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9385C0" w14:textId="77777777" w:rsidR="00096CC1" w:rsidRPr="00D4178A" w:rsidRDefault="00096CC1" w:rsidP="008C5964">
      <w:pPr>
        <w:jc w:val="center"/>
        <w:rPr>
          <w:b/>
          <w:noProof/>
          <w:sz w:val="4"/>
          <w:lang w:val="vi-VN"/>
        </w:rPr>
      </w:pPr>
    </w:p>
    <w:tbl>
      <w:tblPr>
        <w:tblW w:w="9120" w:type="dxa"/>
        <w:tblInd w:w="108" w:type="dxa"/>
        <w:tblLook w:val="01E0" w:firstRow="1" w:lastRow="1" w:firstColumn="1" w:lastColumn="1" w:noHBand="0" w:noVBand="0"/>
      </w:tblPr>
      <w:tblGrid>
        <w:gridCol w:w="4253"/>
        <w:gridCol w:w="4867"/>
      </w:tblGrid>
      <w:tr w:rsidR="00621024" w:rsidRPr="00D4178A" w14:paraId="4D62EE5C" w14:textId="77777777" w:rsidTr="000E4DA9">
        <w:trPr>
          <w:trHeight w:val="1125"/>
        </w:trPr>
        <w:tc>
          <w:tcPr>
            <w:tcW w:w="4253" w:type="dxa"/>
          </w:tcPr>
          <w:p w14:paraId="7465EFA1" w14:textId="77777777" w:rsidR="00621024" w:rsidRPr="00D4178A" w:rsidRDefault="00621024" w:rsidP="000E4DA9">
            <w:pPr>
              <w:jc w:val="center"/>
              <w:rPr>
                <w:noProof/>
                <w:color w:val="000000" w:themeColor="text1"/>
                <w:sz w:val="26"/>
                <w:szCs w:val="26"/>
                <w:lang w:val="vi-VN"/>
              </w:rPr>
            </w:pPr>
            <w:r w:rsidRPr="00D4178A">
              <w:rPr>
                <w:noProof/>
                <w:color w:val="000000" w:themeColor="text1"/>
                <w:sz w:val="26"/>
                <w:szCs w:val="26"/>
                <w:lang w:val="vi-VN"/>
              </w:rPr>
              <w:t>UBND TỈNH CÀ MAU</w:t>
            </w:r>
          </w:p>
          <w:p w14:paraId="05A6F485" w14:textId="77777777" w:rsidR="00621024" w:rsidRPr="00D4178A" w:rsidRDefault="00621024" w:rsidP="000E4DA9">
            <w:pPr>
              <w:jc w:val="center"/>
              <w:rPr>
                <w:b/>
                <w:noProof/>
                <w:color w:val="000000" w:themeColor="text1"/>
                <w:lang w:val="vi-VN"/>
              </w:rPr>
            </w:pPr>
            <w:r w:rsidRPr="00D4178A">
              <w:rPr>
                <w:b/>
                <w:noProof/>
                <w:color w:val="000000" w:themeColor="text1"/>
                <w:lang w:val="vi-VN"/>
              </w:rPr>
              <w:t>SỞ KHOA HỌC VÀ CÔNG NGHỆ</w:t>
            </w:r>
          </w:p>
          <w:p w14:paraId="70FF3DB2" w14:textId="58D42168" w:rsidR="00621024" w:rsidRPr="00D4178A" w:rsidRDefault="00621024" w:rsidP="000E4DA9">
            <w:pPr>
              <w:spacing w:before="180" w:after="60"/>
              <w:jc w:val="center"/>
              <w:rPr>
                <w:noProof/>
                <w:color w:val="000000" w:themeColor="text1"/>
                <w:sz w:val="26"/>
                <w:szCs w:val="26"/>
                <w:lang w:val="vi-VN"/>
              </w:rPr>
            </w:pPr>
            <w:r w:rsidRPr="00D4178A">
              <w:rPr>
                <w:b/>
                <w:noProof/>
                <w:color w:val="000000" w:themeColor="text1"/>
              </w:rPr>
              <mc:AlternateContent>
                <mc:Choice Requires="wps">
                  <w:drawing>
                    <wp:anchor distT="0" distB="0" distL="114300" distR="114300" simplePos="0" relativeHeight="251660800" behindDoc="0" locked="0" layoutInCell="1" allowOverlap="1" wp14:anchorId="341A1E2D" wp14:editId="69047F3C">
                      <wp:simplePos x="0" y="0"/>
                      <wp:positionH relativeFrom="column">
                        <wp:posOffset>855980</wp:posOffset>
                      </wp:positionH>
                      <wp:positionV relativeFrom="paragraph">
                        <wp:posOffset>17986</wp:posOffset>
                      </wp:positionV>
                      <wp:extent cx="887104"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71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AED5010" id="Line 1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1.4pt" to="137.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"/>
                  </w:pict>
                </mc:Fallback>
              </mc:AlternateContent>
            </w:r>
            <w:r w:rsidRPr="00D4178A">
              <w:rPr>
                <w:noProof/>
                <w:color w:val="000000" w:themeColor="text1"/>
                <w:sz w:val="26"/>
                <w:szCs w:val="26"/>
                <w:lang w:val="vi-VN"/>
              </w:rPr>
              <w:t xml:space="preserve">Số:       </w:t>
            </w:r>
            <w:r w:rsidR="00DA6B33" w:rsidRPr="00D4178A">
              <w:rPr>
                <w:noProof/>
                <w:color w:val="000000" w:themeColor="text1"/>
                <w:sz w:val="26"/>
                <w:szCs w:val="26"/>
                <w:lang w:val="vi-VN"/>
              </w:rPr>
              <w:t xml:space="preserve">  </w:t>
            </w:r>
            <w:r w:rsidRPr="00D4178A">
              <w:rPr>
                <w:noProof/>
                <w:color w:val="000000" w:themeColor="text1"/>
                <w:sz w:val="26"/>
                <w:szCs w:val="26"/>
                <w:lang w:val="vi-VN"/>
              </w:rPr>
              <w:t>/TTr-SKHCN</w:t>
            </w:r>
          </w:p>
        </w:tc>
        <w:tc>
          <w:tcPr>
            <w:tcW w:w="4867" w:type="dxa"/>
          </w:tcPr>
          <w:p w14:paraId="0AEEDC64" w14:textId="77777777" w:rsidR="00621024" w:rsidRPr="00D4178A" w:rsidRDefault="00621024" w:rsidP="000E4DA9">
            <w:pPr>
              <w:jc w:val="center"/>
              <w:rPr>
                <w:b/>
                <w:noProof/>
                <w:color w:val="000000" w:themeColor="text1"/>
                <w:spacing w:val="-12"/>
                <w:w w:val="98"/>
                <w:lang w:val="vi-VN"/>
              </w:rPr>
            </w:pPr>
            <w:r w:rsidRPr="00D4178A">
              <w:rPr>
                <w:b/>
                <w:noProof/>
                <w:color w:val="000000" w:themeColor="text1"/>
                <w:spacing w:val="-12"/>
                <w:w w:val="98"/>
                <w:lang w:val="vi-VN"/>
              </w:rPr>
              <w:t>CỘNG HÒA XÃ HỘI CHỦ NGHĨA VIỆT NAM</w:t>
            </w:r>
          </w:p>
          <w:p w14:paraId="08898C39" w14:textId="77777777" w:rsidR="00621024" w:rsidRPr="00D4178A" w:rsidRDefault="00621024" w:rsidP="000E4DA9">
            <w:pPr>
              <w:jc w:val="center"/>
              <w:rPr>
                <w:b/>
                <w:noProof/>
                <w:color w:val="000000" w:themeColor="text1"/>
                <w:sz w:val="26"/>
                <w:szCs w:val="26"/>
                <w:lang w:val="vi-VN"/>
              </w:rPr>
            </w:pPr>
            <w:r w:rsidRPr="00D4178A">
              <w:rPr>
                <w:b/>
                <w:noProof/>
                <w:color w:val="000000" w:themeColor="text1"/>
                <w:sz w:val="26"/>
                <w:szCs w:val="26"/>
                <w:lang w:val="vi-VN"/>
              </w:rPr>
              <w:t>Độc lập - Tự do - Hạnh phúc</w:t>
            </w:r>
          </w:p>
          <w:p w14:paraId="1FD51A69" w14:textId="1F88D724" w:rsidR="00621024" w:rsidRPr="00D4178A" w:rsidRDefault="00621024" w:rsidP="000E4DA9">
            <w:pPr>
              <w:spacing w:before="180" w:after="60"/>
              <w:jc w:val="center"/>
              <w:rPr>
                <w:b/>
                <w:noProof/>
                <w:color w:val="000000" w:themeColor="text1"/>
                <w:sz w:val="26"/>
                <w:szCs w:val="26"/>
                <w:lang w:val="vi-VN"/>
              </w:rPr>
            </w:pPr>
            <w:r w:rsidRPr="00D4178A">
              <w:rPr>
                <w:b/>
                <w:noProof/>
                <w:color w:val="000000" w:themeColor="text1"/>
                <w:sz w:val="26"/>
                <w:szCs w:val="26"/>
              </w:rPr>
              <mc:AlternateContent>
                <mc:Choice Requires="wps">
                  <w:drawing>
                    <wp:anchor distT="0" distB="0" distL="114300" distR="114300" simplePos="0" relativeHeight="251661824" behindDoc="0" locked="0" layoutInCell="1" allowOverlap="1" wp14:anchorId="6C92074C" wp14:editId="392EDB08">
                      <wp:simplePos x="0" y="0"/>
                      <wp:positionH relativeFrom="column">
                        <wp:posOffset>469900</wp:posOffset>
                      </wp:positionH>
                      <wp:positionV relativeFrom="paragraph">
                        <wp:posOffset>20794</wp:posOffset>
                      </wp:positionV>
                      <wp:extent cx="2028825" cy="0"/>
                      <wp:effectExtent l="0" t="0" r="28575"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7E7732" id="Line 1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pt,1.65pt" to="196.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"/>
                  </w:pict>
                </mc:Fallback>
              </mc:AlternateContent>
            </w:r>
            <w:r w:rsidRPr="00D4178A">
              <w:rPr>
                <w:i/>
                <w:noProof/>
                <w:color w:val="000000" w:themeColor="text1"/>
                <w:sz w:val="26"/>
                <w:szCs w:val="26"/>
                <w:lang w:val="vi-VN"/>
              </w:rPr>
              <w:t xml:space="preserve">Cà Mau, ngày </w:t>
            </w:r>
            <w:r w:rsidR="00DB6B42" w:rsidRPr="00D4178A">
              <w:rPr>
                <w:i/>
                <w:noProof/>
                <w:color w:val="000000" w:themeColor="text1"/>
                <w:sz w:val="26"/>
                <w:szCs w:val="26"/>
                <w:lang w:val="vi-VN"/>
              </w:rPr>
              <w:t xml:space="preserve">    </w:t>
            </w:r>
            <w:r w:rsidRPr="00D4178A">
              <w:rPr>
                <w:i/>
                <w:noProof/>
                <w:color w:val="000000" w:themeColor="text1"/>
                <w:sz w:val="26"/>
                <w:szCs w:val="26"/>
                <w:lang w:val="vi-VN"/>
              </w:rPr>
              <w:t xml:space="preserve"> tháng </w:t>
            </w:r>
            <w:r w:rsidR="00AA5E8A" w:rsidRPr="00D4178A">
              <w:rPr>
                <w:i/>
                <w:noProof/>
                <w:color w:val="000000" w:themeColor="text1"/>
                <w:sz w:val="26"/>
                <w:szCs w:val="26"/>
                <w:lang w:val="vi-VN"/>
              </w:rPr>
              <w:t>3</w:t>
            </w:r>
            <w:r w:rsidRPr="00D4178A">
              <w:rPr>
                <w:i/>
                <w:noProof/>
                <w:color w:val="000000" w:themeColor="text1"/>
                <w:sz w:val="26"/>
                <w:szCs w:val="26"/>
                <w:lang w:val="vi-VN"/>
              </w:rPr>
              <w:t xml:space="preserve"> năm 2026</w:t>
            </w:r>
          </w:p>
        </w:tc>
      </w:tr>
    </w:tbl>
    <w:p w14:paraId="675F0C72" w14:textId="3AFE1B8D" w:rsidR="00621024" w:rsidRPr="00D4178A" w:rsidRDefault="001E72C5" w:rsidP="00E56B36">
      <w:pPr>
        <w:spacing w:before="60" w:after="60"/>
        <w:rPr>
          <w:b/>
          <w:bCs/>
          <w:noProof/>
          <w:color w:val="000000" w:themeColor="text1"/>
          <w:sz w:val="28"/>
          <w:szCs w:val="28"/>
          <w:lang w:val="vi-VN"/>
        </w:rPr>
      </w:pPr>
      <w:r w:rsidRPr="00D4178A">
        <w:rPr>
          <w:b/>
          <w:noProof/>
          <w:color w:val="000000" w:themeColor="text1"/>
          <w:sz w:val="26"/>
          <w:szCs w:val="26"/>
        </w:rPr>
        <mc:AlternateContent>
          <mc:Choice Requires="wps">
            <w:drawing>
              <wp:anchor distT="45720" distB="45720" distL="114300" distR="114300" simplePos="0" relativeHeight="251664896" behindDoc="0" locked="0" layoutInCell="1" allowOverlap="1" wp14:anchorId="4173D47A" wp14:editId="015CE3A4">
                <wp:simplePos x="0" y="0"/>
                <wp:positionH relativeFrom="column">
                  <wp:posOffset>0</wp:posOffset>
                </wp:positionH>
                <wp:positionV relativeFrom="paragraph">
                  <wp:posOffset>6985</wp:posOffset>
                </wp:positionV>
                <wp:extent cx="939800" cy="298450"/>
                <wp:effectExtent l="0" t="0" r="127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98450"/>
                        </a:xfrm>
                        <a:prstGeom prst="rect">
                          <a:avLst/>
                        </a:prstGeom>
                        <a:solidFill>
                          <a:srgbClr val="FFFFFF"/>
                        </a:solidFill>
                        <a:ln w="9525">
                          <a:solidFill>
                            <a:srgbClr val="000000"/>
                          </a:solidFill>
                          <a:miter lim="800000"/>
                          <a:headEnd/>
                          <a:tailEnd/>
                        </a:ln>
                      </wps:spPr>
                      <wps:txbx>
                        <w:txbxContent>
                          <w:p w14:paraId="77E8709F" w14:textId="77777777" w:rsidR="001E72C5" w:rsidRPr="00360C52" w:rsidRDefault="001E72C5" w:rsidP="001E72C5">
                            <w:pPr>
                              <w:jc w:val="center"/>
                              <w:rPr>
                                <w:b/>
                                <w:bCs/>
                              </w:rPr>
                            </w:pPr>
                            <w:r w:rsidRPr="00360C52">
                              <w:rPr>
                                <w:b/>
                                <w:bCs/>
                                <w:lang w:val="vi-VN"/>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3D47A" id="_x0000_t202" coordsize="21600,21600" o:spt="202" path="m,l,21600r21600,l21600,xe">
                <v:stroke joinstyle="miter"/>
                <v:path gradientshapeok="t" o:connecttype="rect"/>
              </v:shapetype>
              <v:shape id="Text Box 2" o:spid="_x0000_s1026" type="#_x0000_t202" style="position:absolute;margin-left:0;margin-top:.55pt;width:74pt;height:23.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">
                <v:textbox>
                  <w:txbxContent>
                    <w:p w14:paraId="77E8709F" w14:textId="77777777" w:rsidR="001E72C5" w:rsidRPr="00360C52" w:rsidRDefault="001E72C5" w:rsidP="001E72C5">
                      <w:pPr>
                        <w:jc w:val="center"/>
                        <w:rPr>
                          <w:b/>
                          <w:bCs/>
                        </w:rPr>
                      </w:pPr>
                      <w:r w:rsidRPr="00360C52">
                        <w:rPr>
                          <w:b/>
                          <w:bCs/>
                          <w:lang w:val="vi-VN"/>
                        </w:rPr>
                        <w:t>DỰ THẢO</w:t>
                      </w:r>
                    </w:p>
                  </w:txbxContent>
                </v:textbox>
              </v:shape>
            </w:pict>
          </mc:Fallback>
        </mc:AlternateContent>
      </w:r>
    </w:p>
    <w:p w14:paraId="446D6720" w14:textId="77777777" w:rsidR="00621024" w:rsidRPr="00D4178A" w:rsidRDefault="00621024" w:rsidP="00E56B36">
      <w:pPr>
        <w:spacing w:before="60" w:after="60"/>
        <w:jc w:val="center"/>
        <w:rPr>
          <w:b/>
          <w:bCs/>
          <w:noProof/>
          <w:color w:val="000000" w:themeColor="text1"/>
          <w:sz w:val="28"/>
          <w:szCs w:val="28"/>
          <w:lang w:val="vi-VN"/>
        </w:rPr>
      </w:pPr>
      <w:r w:rsidRPr="00D4178A">
        <w:rPr>
          <w:b/>
          <w:bCs/>
          <w:noProof/>
          <w:color w:val="000000" w:themeColor="text1"/>
          <w:sz w:val="28"/>
          <w:szCs w:val="28"/>
          <w:lang w:val="vi-VN"/>
        </w:rPr>
        <w:t>TỜ TRÌNH</w:t>
      </w:r>
    </w:p>
    <w:p w14:paraId="011B19FF" w14:textId="0F983411" w:rsidR="000F4F7A" w:rsidRPr="00D4178A" w:rsidRDefault="008C2C72" w:rsidP="006B3EC9">
      <w:pPr>
        <w:jc w:val="center"/>
        <w:rPr>
          <w:b/>
          <w:noProof/>
          <w:color w:val="000000" w:themeColor="text1"/>
          <w:sz w:val="28"/>
          <w:szCs w:val="28"/>
          <w:lang w:val="vi-VN"/>
        </w:rPr>
      </w:pPr>
      <w:r w:rsidRPr="00D4178A">
        <w:rPr>
          <w:b/>
          <w:noProof/>
          <w:sz w:val="28"/>
          <w:szCs w:val="28"/>
          <w:lang w:val="vi-VN"/>
        </w:rPr>
        <w:t>Dự thảo Quyết định</w:t>
      </w:r>
      <w:r w:rsidRPr="00D4178A">
        <w:rPr>
          <w:b/>
          <w:noProof/>
          <w:color w:val="000000" w:themeColor="text1"/>
          <w:sz w:val="28"/>
          <w:szCs w:val="28"/>
          <w:lang w:val="vi-VN"/>
        </w:rPr>
        <w:t xml:space="preserve"> b</w:t>
      </w:r>
      <w:r w:rsidR="00C47208" w:rsidRPr="00D4178A">
        <w:rPr>
          <w:b/>
          <w:noProof/>
          <w:color w:val="000000" w:themeColor="text1"/>
          <w:sz w:val="28"/>
          <w:szCs w:val="28"/>
          <w:lang w:val="vi-VN"/>
        </w:rPr>
        <w:t xml:space="preserve">an hành </w:t>
      </w:r>
      <w:r w:rsidR="006B3EC9">
        <w:rPr>
          <w:b/>
          <w:sz w:val="28"/>
          <w:szCs w:val="28"/>
        </w:rPr>
        <w:t>Quy chế quản lý, vận hành, khai thác, sử dụng Hệ thống thư đi</w:t>
      </w:r>
      <w:r w:rsidR="005A17B9">
        <w:rPr>
          <w:b/>
          <w:sz w:val="28"/>
          <w:szCs w:val="28"/>
        </w:rPr>
        <w:t>ệ</w:t>
      </w:r>
      <w:r w:rsidR="006B3EC9">
        <w:rPr>
          <w:b/>
          <w:sz w:val="28"/>
          <w:szCs w:val="28"/>
        </w:rPr>
        <w:t>n tử công vụ trên địa bàn tỉnh Cà Mau</w:t>
      </w:r>
    </w:p>
    <w:p w14:paraId="627ED311" w14:textId="078321F5" w:rsidR="00096CC1" w:rsidRPr="00D4178A" w:rsidRDefault="000F4F7A" w:rsidP="00F4143E">
      <w:pPr>
        <w:spacing w:before="180" w:after="60"/>
        <w:ind w:firstLine="720"/>
        <w:jc w:val="center"/>
        <w:rPr>
          <w:noProof/>
          <w:sz w:val="28"/>
          <w:szCs w:val="28"/>
          <w:lang w:val="vi-VN"/>
        </w:rPr>
      </w:pPr>
      <w:r w:rsidRPr="00D4178A">
        <w:rPr>
          <w:noProof/>
          <w:sz w:val="28"/>
          <w:szCs w:val="28"/>
        </w:rPr>
        <mc:AlternateContent>
          <mc:Choice Requires="wps">
            <w:drawing>
              <wp:anchor distT="0" distB="0" distL="114300" distR="114300" simplePos="0" relativeHeight="251662848" behindDoc="0" locked="0" layoutInCell="1" allowOverlap="1" wp14:anchorId="51D7BCE2" wp14:editId="75779459">
                <wp:simplePos x="0" y="0"/>
                <wp:positionH relativeFrom="margin">
                  <wp:posOffset>1927860</wp:posOffset>
                </wp:positionH>
                <wp:positionV relativeFrom="paragraph">
                  <wp:posOffset>30784</wp:posOffset>
                </wp:positionV>
                <wp:extent cx="1905000" cy="0"/>
                <wp:effectExtent l="0" t="0" r="0" b="0"/>
                <wp:wrapNone/>
                <wp:docPr id="864455783" name="Straight Connector 4"/>
                <wp:cNvGraphicFramePr/>
                <a:graphic xmlns:a="http://schemas.openxmlformats.org/drawingml/2006/main">
                  <a:graphicData uri="http://schemas.microsoft.com/office/word/2010/wordprocessingShape">
                    <wps:wsp>
                      <wps:cNvCnPr/>
                      <wps:spPr>
                        <a:xfrm>
                          <a:off x="0" y="0"/>
                          <a:ext cx="19050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BECADE" id="Straight Connector 4" o:spid="_x0000_s1026" style="position:absolute;z-index:251662848;visibility:visible;mso-wrap-style:square;mso-wrap-distance-left:9pt;mso-wrap-distance-top:0;mso-wrap-distance-right:9pt;mso-wrap-distance-bottom:0;mso-position-horizontal:absolute;mso-position-horizontal-relative:margin;mso-position-vertical:absolute;mso-position-vertical-relative:text" from="151.8pt,2.4pt" to="301.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" strokecolor="black [3200]">
                <v:stroke joinstyle="miter"/>
                <w10:wrap anchorx="margin"/>
              </v:line>
            </w:pict>
          </mc:Fallback>
        </mc:AlternateContent>
      </w:r>
      <w:r w:rsidR="00096CC1" w:rsidRPr="00D4178A">
        <w:rPr>
          <w:noProof/>
          <w:sz w:val="28"/>
          <w:szCs w:val="28"/>
          <w:lang w:val="vi-VN"/>
        </w:rPr>
        <w:t xml:space="preserve">Kính gửi: Ủy ban nhân dân tỉnh </w:t>
      </w:r>
      <w:r w:rsidR="00404D25" w:rsidRPr="00D4178A">
        <w:rPr>
          <w:noProof/>
          <w:sz w:val="28"/>
          <w:szCs w:val="28"/>
          <w:lang w:val="vi-VN"/>
        </w:rPr>
        <w:t>Cà Mau</w:t>
      </w:r>
    </w:p>
    <w:p w14:paraId="3674157C" w14:textId="77777777" w:rsidR="008C5964" w:rsidRPr="00D4178A" w:rsidRDefault="008C5964" w:rsidP="00E56B36">
      <w:pPr>
        <w:shd w:val="clear" w:color="auto" w:fill="FFFFFF"/>
        <w:spacing w:before="60" w:after="60"/>
        <w:ind w:firstLine="720"/>
        <w:jc w:val="both"/>
        <w:rPr>
          <w:iCs/>
          <w:noProof/>
          <w:sz w:val="28"/>
          <w:szCs w:val="28"/>
          <w:lang w:val="vi-VN"/>
        </w:rPr>
      </w:pPr>
      <w:bookmarkStart w:id="0" w:name="_Hlk207351269"/>
    </w:p>
    <w:p w14:paraId="1E68F583" w14:textId="3FDAEE6C" w:rsidR="00B8791E" w:rsidRPr="00D4178A" w:rsidRDefault="00B8791E" w:rsidP="00DB6CDC">
      <w:pPr>
        <w:ind w:firstLine="720"/>
        <w:jc w:val="both"/>
        <w:rPr>
          <w:noProof/>
          <w:color w:val="000000" w:themeColor="text1"/>
          <w:sz w:val="28"/>
          <w:szCs w:val="28"/>
          <w:lang w:val="vi-VN"/>
        </w:rPr>
      </w:pPr>
      <w:r w:rsidRPr="00D4178A">
        <w:rPr>
          <w:iCs/>
          <w:noProof/>
          <w:color w:val="000000" w:themeColor="text1"/>
          <w:sz w:val="28"/>
          <w:szCs w:val="28"/>
          <w:lang w:val="vi-VN"/>
        </w:rPr>
        <w:t>Thực hiện quy định của Luật Ban hành văn bản quy phạm pháp</w:t>
      </w:r>
      <w:r w:rsidR="00971814" w:rsidRPr="00D4178A">
        <w:rPr>
          <w:iCs/>
          <w:noProof/>
          <w:color w:val="000000" w:themeColor="text1"/>
          <w:sz w:val="28"/>
          <w:szCs w:val="28"/>
          <w:lang w:val="vi-VN"/>
        </w:rPr>
        <w:t xml:space="preserve"> luật. </w:t>
      </w:r>
      <w:r w:rsidR="00595E77" w:rsidRPr="00D4178A">
        <w:rPr>
          <w:rFonts w:eastAsia="MS Mincho"/>
          <w:iCs/>
          <w:noProof/>
          <w:color w:val="000000" w:themeColor="text1"/>
          <w:sz w:val="28"/>
          <w:szCs w:val="28"/>
          <w:lang w:val="vi-VN" w:eastAsia="ja-JP"/>
        </w:rPr>
        <w:t>Sở Khoa học và Công nghệ</w:t>
      </w:r>
      <w:r w:rsidRPr="00D4178A">
        <w:rPr>
          <w:iCs/>
          <w:noProof/>
          <w:color w:val="000000" w:themeColor="text1"/>
          <w:sz w:val="28"/>
          <w:szCs w:val="28"/>
          <w:lang w:val="vi-VN"/>
        </w:rPr>
        <w:t xml:space="preserve"> kính trình Ủy ban nhân dân tỉnh dự thảo Quyết định</w:t>
      </w:r>
      <w:r w:rsidRPr="00D4178A">
        <w:rPr>
          <w:noProof/>
          <w:color w:val="000000" w:themeColor="text1"/>
          <w:sz w:val="28"/>
          <w:szCs w:val="28"/>
          <w:lang w:val="vi-VN"/>
        </w:rPr>
        <w:t xml:space="preserve"> </w:t>
      </w:r>
      <w:r w:rsidR="005B1BCB" w:rsidRPr="00D4178A">
        <w:rPr>
          <w:rFonts w:eastAsia="MS Mincho"/>
          <w:iCs/>
          <w:noProof/>
          <w:color w:val="000000" w:themeColor="text1"/>
          <w:sz w:val="28"/>
          <w:szCs w:val="28"/>
          <w:lang w:val="vi-VN" w:eastAsia="ja-JP"/>
        </w:rPr>
        <w:t xml:space="preserve">ban hành </w:t>
      </w:r>
      <w:r w:rsidR="006B3EC9" w:rsidRPr="006B3EC9">
        <w:rPr>
          <w:noProof/>
          <w:color w:val="000000" w:themeColor="text1"/>
          <w:sz w:val="28"/>
          <w:szCs w:val="28"/>
          <w:lang w:val="vi-VN"/>
        </w:rPr>
        <w:t>Quy chế quản lý, vận hành, kha</w:t>
      </w:r>
      <w:r w:rsidR="002D1CC8">
        <w:rPr>
          <w:noProof/>
          <w:color w:val="000000" w:themeColor="text1"/>
          <w:sz w:val="28"/>
          <w:szCs w:val="28"/>
          <w:lang w:val="vi-VN"/>
        </w:rPr>
        <w:t>i thác, sử dụng Hệ thống thư điện</w:t>
      </w:r>
      <w:r w:rsidR="006B3EC9" w:rsidRPr="006B3EC9">
        <w:rPr>
          <w:noProof/>
          <w:color w:val="000000" w:themeColor="text1"/>
          <w:sz w:val="28"/>
          <w:szCs w:val="28"/>
          <w:lang w:val="vi-VN"/>
        </w:rPr>
        <w:t xml:space="preserve"> tử công vụ trên địa bàn tỉnh Cà Mau</w:t>
      </w:r>
      <w:r w:rsidR="00F12ACA" w:rsidRPr="00D4178A">
        <w:rPr>
          <w:noProof/>
          <w:color w:val="000000" w:themeColor="text1"/>
          <w:sz w:val="28"/>
          <w:szCs w:val="28"/>
          <w:lang w:val="vi-VN"/>
        </w:rPr>
        <w:t>.</w:t>
      </w:r>
    </w:p>
    <w:bookmarkEnd w:id="0"/>
    <w:p w14:paraId="3B9F76A9" w14:textId="77777777" w:rsidR="00096CC1" w:rsidRPr="00D4178A" w:rsidRDefault="00096CC1" w:rsidP="00450E0F">
      <w:pPr>
        <w:shd w:val="clear" w:color="auto" w:fill="FFFFFF"/>
        <w:spacing w:before="120" w:after="120"/>
        <w:ind w:firstLine="720"/>
        <w:jc w:val="both"/>
        <w:rPr>
          <w:b/>
          <w:noProof/>
          <w:sz w:val="28"/>
          <w:szCs w:val="28"/>
          <w:lang w:val="vi-VN"/>
        </w:rPr>
      </w:pPr>
      <w:r w:rsidRPr="00D4178A">
        <w:rPr>
          <w:b/>
          <w:noProof/>
          <w:sz w:val="28"/>
          <w:szCs w:val="28"/>
          <w:lang w:val="vi-VN"/>
        </w:rPr>
        <w:t xml:space="preserve">I. SỰ CẦN THIẾT BAN HÀNH </w:t>
      </w:r>
      <w:r w:rsidR="009664EC" w:rsidRPr="00D4178A">
        <w:rPr>
          <w:b/>
          <w:noProof/>
          <w:sz w:val="28"/>
          <w:szCs w:val="28"/>
          <w:lang w:val="vi-VN"/>
        </w:rPr>
        <w:t>QUYẾT ĐỊNH</w:t>
      </w:r>
    </w:p>
    <w:p w14:paraId="6F980397" w14:textId="77777777" w:rsidR="00A1374E" w:rsidRPr="00D4178A" w:rsidRDefault="00A1374E" w:rsidP="00450E0F">
      <w:pPr>
        <w:shd w:val="clear" w:color="auto" w:fill="FFFFFF"/>
        <w:spacing w:before="120" w:after="120"/>
        <w:ind w:firstLine="720"/>
        <w:jc w:val="both"/>
        <w:rPr>
          <w:b/>
          <w:noProof/>
          <w:sz w:val="28"/>
          <w:szCs w:val="28"/>
          <w:lang w:val="vi-VN"/>
        </w:rPr>
      </w:pPr>
      <w:r w:rsidRPr="00D4178A">
        <w:rPr>
          <w:b/>
          <w:noProof/>
          <w:sz w:val="28"/>
          <w:szCs w:val="28"/>
          <w:lang w:val="vi-VN"/>
        </w:rPr>
        <w:t xml:space="preserve">1. Cơ sở </w:t>
      </w:r>
      <w:r w:rsidR="00DB73FF" w:rsidRPr="00D4178A">
        <w:rPr>
          <w:b/>
          <w:noProof/>
          <w:sz w:val="28"/>
          <w:szCs w:val="28"/>
          <w:lang w:val="vi-VN"/>
        </w:rPr>
        <w:t xml:space="preserve">chính trị, </w:t>
      </w:r>
      <w:r w:rsidRPr="00D4178A">
        <w:rPr>
          <w:b/>
          <w:noProof/>
          <w:sz w:val="28"/>
          <w:szCs w:val="28"/>
          <w:lang w:val="vi-VN"/>
        </w:rPr>
        <w:t xml:space="preserve">pháp lý </w:t>
      </w:r>
    </w:p>
    <w:p w14:paraId="272D3495" w14:textId="77777777" w:rsidR="00EB5A71" w:rsidRPr="00EB5A71" w:rsidRDefault="00EB5A71" w:rsidP="00EB5A71">
      <w:pPr>
        <w:shd w:val="clear" w:color="auto" w:fill="FFFFFF"/>
        <w:spacing w:before="80" w:after="80"/>
        <w:ind w:firstLine="720"/>
        <w:jc w:val="both"/>
        <w:rPr>
          <w:noProof/>
          <w:color w:val="000000" w:themeColor="text1"/>
          <w:sz w:val="28"/>
          <w:szCs w:val="28"/>
          <w:lang w:val="vi-VN"/>
        </w:rPr>
      </w:pPr>
      <w:r w:rsidRPr="00EB5A71">
        <w:rPr>
          <w:noProof/>
          <w:color w:val="000000" w:themeColor="text1"/>
          <w:sz w:val="28"/>
          <w:szCs w:val="28"/>
          <w:lang w:val="vi-VN"/>
        </w:rPr>
        <w:t>Căn cứ Luật Tổ chức chính quyền địa phương số 72/2025/QH15;</w:t>
      </w:r>
    </w:p>
    <w:p w14:paraId="0C46FF3D" w14:textId="77777777" w:rsidR="00EB5A71" w:rsidRPr="00EB5A71" w:rsidRDefault="00EB5A71" w:rsidP="00EB5A71">
      <w:pPr>
        <w:shd w:val="clear" w:color="auto" w:fill="FFFFFF"/>
        <w:spacing w:before="80" w:after="80"/>
        <w:ind w:firstLine="720"/>
        <w:jc w:val="both"/>
        <w:rPr>
          <w:noProof/>
          <w:color w:val="000000" w:themeColor="text1"/>
          <w:sz w:val="28"/>
          <w:szCs w:val="28"/>
          <w:lang w:val="vi-VN"/>
        </w:rPr>
      </w:pPr>
      <w:r w:rsidRPr="00EB5A71">
        <w:rPr>
          <w:noProof/>
          <w:color w:val="000000" w:themeColor="text1"/>
          <w:sz w:val="28"/>
          <w:szCs w:val="28"/>
          <w:lang w:val="vi-VN"/>
        </w:rPr>
        <w:t>Căn cứ Luật Ban hành văn bản quy phạm pháp luật số 64/2025/QH15 được sửa đổi, bổ sung bởi Luật số 87/2025/QH15;</w:t>
      </w:r>
    </w:p>
    <w:p w14:paraId="1ABA891A" w14:textId="77777777" w:rsidR="00EB5A71" w:rsidRPr="00EB5A71" w:rsidRDefault="00EB5A71" w:rsidP="00EB5A71">
      <w:pPr>
        <w:shd w:val="clear" w:color="auto" w:fill="FFFFFF"/>
        <w:spacing w:before="80" w:after="80"/>
        <w:ind w:firstLine="720"/>
        <w:jc w:val="both"/>
        <w:rPr>
          <w:noProof/>
          <w:color w:val="000000" w:themeColor="text1"/>
          <w:sz w:val="28"/>
          <w:szCs w:val="28"/>
          <w:lang w:val="vi-VN"/>
        </w:rPr>
      </w:pPr>
      <w:r w:rsidRPr="00EB5A71">
        <w:rPr>
          <w:noProof/>
          <w:color w:val="000000" w:themeColor="text1"/>
          <w:sz w:val="28"/>
          <w:szCs w:val="28"/>
          <w:lang w:val="vi-VN"/>
        </w:rPr>
        <w:t xml:space="preserve">Căn cứ Luật Công nghệ thông tin số 67/2006/QH11; </w:t>
      </w:r>
    </w:p>
    <w:p w14:paraId="012A57EE" w14:textId="77777777" w:rsidR="00EB5A71" w:rsidRPr="00EB5A71" w:rsidRDefault="00EB5A71" w:rsidP="00EB5A71">
      <w:pPr>
        <w:shd w:val="clear" w:color="auto" w:fill="FFFFFF"/>
        <w:spacing w:before="80" w:after="80"/>
        <w:ind w:firstLine="720"/>
        <w:jc w:val="both"/>
        <w:rPr>
          <w:noProof/>
          <w:color w:val="000000" w:themeColor="text1"/>
          <w:sz w:val="28"/>
          <w:szCs w:val="28"/>
          <w:lang w:val="vi-VN"/>
        </w:rPr>
      </w:pPr>
      <w:r w:rsidRPr="00EB5A71">
        <w:rPr>
          <w:noProof/>
          <w:color w:val="000000" w:themeColor="text1"/>
          <w:sz w:val="28"/>
          <w:szCs w:val="28"/>
          <w:lang w:val="vi-VN"/>
        </w:rPr>
        <w:t xml:space="preserve">Căn cứ Luật An toàn thông tin mạng số 86/2015/QH13; </w:t>
      </w:r>
    </w:p>
    <w:p w14:paraId="507C02C0" w14:textId="77777777" w:rsidR="00EB5A71" w:rsidRPr="00EB5A71" w:rsidRDefault="00EB5A71" w:rsidP="00EB5A71">
      <w:pPr>
        <w:shd w:val="clear" w:color="auto" w:fill="FFFFFF"/>
        <w:spacing w:before="80" w:after="80"/>
        <w:ind w:firstLine="720"/>
        <w:jc w:val="both"/>
        <w:rPr>
          <w:noProof/>
          <w:color w:val="000000" w:themeColor="text1"/>
          <w:sz w:val="28"/>
          <w:szCs w:val="28"/>
          <w:lang w:val="vi-VN"/>
        </w:rPr>
      </w:pPr>
      <w:r w:rsidRPr="00EB5A71">
        <w:rPr>
          <w:noProof/>
          <w:color w:val="000000" w:themeColor="text1"/>
          <w:sz w:val="28"/>
          <w:szCs w:val="28"/>
          <w:lang w:val="vi-VN"/>
        </w:rPr>
        <w:t>Căn cứ Luật An ninh mạng số 24/2018/QH14;</w:t>
      </w:r>
    </w:p>
    <w:p w14:paraId="40826FEB" w14:textId="77777777" w:rsidR="00EB5A71" w:rsidRPr="00EB5A71" w:rsidRDefault="00EB5A71" w:rsidP="00EB5A71">
      <w:pPr>
        <w:shd w:val="clear" w:color="auto" w:fill="FFFFFF"/>
        <w:spacing w:before="80" w:after="80"/>
        <w:ind w:firstLine="720"/>
        <w:jc w:val="both"/>
        <w:rPr>
          <w:noProof/>
          <w:color w:val="000000" w:themeColor="text1"/>
          <w:sz w:val="28"/>
          <w:szCs w:val="28"/>
          <w:lang w:val="vi-VN"/>
        </w:rPr>
      </w:pPr>
      <w:r w:rsidRPr="00EB5A71">
        <w:rPr>
          <w:noProof/>
          <w:color w:val="000000" w:themeColor="text1"/>
          <w:sz w:val="28"/>
          <w:szCs w:val="28"/>
          <w:lang w:val="vi-VN"/>
        </w:rPr>
        <w:t>Căn cứ Luật Giao dịch điện tử số 20/2023/QH15;</w:t>
      </w:r>
    </w:p>
    <w:p w14:paraId="670C6C73" w14:textId="77777777" w:rsidR="00EB5A71" w:rsidRPr="00EB5A71" w:rsidRDefault="00EB5A71" w:rsidP="00EB5A71">
      <w:pPr>
        <w:shd w:val="clear" w:color="auto" w:fill="FFFFFF"/>
        <w:spacing w:before="80" w:after="80"/>
        <w:ind w:firstLine="720"/>
        <w:jc w:val="both"/>
        <w:rPr>
          <w:noProof/>
          <w:color w:val="000000" w:themeColor="text1"/>
          <w:sz w:val="28"/>
          <w:szCs w:val="28"/>
          <w:lang w:val="vi-VN"/>
        </w:rPr>
      </w:pPr>
      <w:r w:rsidRPr="00EB5A71">
        <w:rPr>
          <w:noProof/>
          <w:color w:val="000000" w:themeColor="text1"/>
          <w:sz w:val="28"/>
          <w:szCs w:val="28"/>
          <w:lang w:val="vi-VN"/>
        </w:rPr>
        <w:t>Căn cứ Nghị định số 64/2007/NĐ-CP của Chính phủ về ứng dụng công nghệ thông tin trong hoạt động của cơ quan nhà nước;</w:t>
      </w:r>
    </w:p>
    <w:p w14:paraId="6927F5B4" w14:textId="62A96F10" w:rsidR="003A2589" w:rsidRPr="00D4178A" w:rsidRDefault="00EB5A71" w:rsidP="00EB5A71">
      <w:pPr>
        <w:shd w:val="clear" w:color="auto" w:fill="FFFFFF"/>
        <w:spacing w:before="80" w:after="80"/>
        <w:ind w:firstLine="720"/>
        <w:jc w:val="both"/>
        <w:rPr>
          <w:noProof/>
          <w:color w:val="000000" w:themeColor="text1"/>
          <w:sz w:val="28"/>
          <w:szCs w:val="28"/>
          <w:lang w:val="vi-VN"/>
        </w:rPr>
      </w:pPr>
      <w:r w:rsidRPr="00EB5A71">
        <w:rPr>
          <w:noProof/>
          <w:color w:val="000000" w:themeColor="text1"/>
          <w:sz w:val="28"/>
          <w:szCs w:val="28"/>
          <w:lang w:val="vi-VN"/>
        </w:rPr>
        <w:t>Căn cứ Chỉ thị số 34/2008/CT-TTg của Thủ tướng Chính phủ về việc tăng cường sử dụng hệ thống thư điện tử trong hoạt động của cơ quan nhà nước;</w:t>
      </w:r>
    </w:p>
    <w:p w14:paraId="565C2176" w14:textId="15628B90" w:rsidR="00A13CE9" w:rsidRPr="00D4178A" w:rsidRDefault="00A13CE9" w:rsidP="00A13CE9">
      <w:pPr>
        <w:spacing w:before="120" w:after="120"/>
        <w:ind w:firstLine="709"/>
        <w:jc w:val="both"/>
        <w:rPr>
          <w:noProof/>
          <w:color w:val="000000" w:themeColor="text1"/>
          <w:sz w:val="28"/>
          <w:szCs w:val="28"/>
          <w:lang w:val="vi-VN"/>
        </w:rPr>
      </w:pPr>
      <w:r w:rsidRPr="00D4178A">
        <w:rPr>
          <w:noProof/>
          <w:color w:val="000000" w:themeColor="text1"/>
          <w:sz w:val="28"/>
          <w:szCs w:val="28"/>
          <w:lang w:val="vi-VN"/>
        </w:rPr>
        <w:t>Thực hiện Quyết định số 01606/QĐ-UBND ngày 04</w:t>
      </w:r>
      <w:r w:rsidR="00D60C0E" w:rsidRPr="00D4178A">
        <w:rPr>
          <w:noProof/>
          <w:color w:val="000000" w:themeColor="text1"/>
          <w:sz w:val="28"/>
          <w:szCs w:val="28"/>
          <w:lang w:val="vi-VN"/>
        </w:rPr>
        <w:t xml:space="preserve"> tháng </w:t>
      </w:r>
      <w:r w:rsidRPr="00D4178A">
        <w:rPr>
          <w:noProof/>
          <w:color w:val="000000" w:themeColor="text1"/>
          <w:sz w:val="28"/>
          <w:szCs w:val="28"/>
          <w:lang w:val="vi-VN"/>
        </w:rPr>
        <w:t>11</w:t>
      </w:r>
      <w:r w:rsidR="00D60C0E" w:rsidRPr="00D4178A">
        <w:rPr>
          <w:noProof/>
          <w:color w:val="000000" w:themeColor="text1"/>
          <w:sz w:val="28"/>
          <w:szCs w:val="28"/>
          <w:lang w:val="vi-VN"/>
        </w:rPr>
        <w:t xml:space="preserve"> năm </w:t>
      </w:r>
      <w:r w:rsidRPr="00D4178A">
        <w:rPr>
          <w:noProof/>
          <w:color w:val="000000" w:themeColor="text1"/>
          <w:sz w:val="28"/>
          <w:szCs w:val="28"/>
          <w:lang w:val="vi-VN"/>
        </w:rPr>
        <w:t>2025 của Chủ tịch Ủy ban nhân dân tỉnh phê duyệt Danh mục chủ trương xây dựng văn bản thay thế các văn bản quy phạm pháp luật do Ủy ban nhân dân tỉnh Cà Mau, tỉnh Bạc Liêu ban hành trước ngày 01/7/2025; Công văn số 1042/UBND-KGVX ngày 22</w:t>
      </w:r>
      <w:r w:rsidR="00354524" w:rsidRPr="00D4178A">
        <w:rPr>
          <w:noProof/>
          <w:color w:val="000000" w:themeColor="text1"/>
          <w:sz w:val="28"/>
          <w:szCs w:val="28"/>
          <w:lang w:val="vi-VN"/>
        </w:rPr>
        <w:t xml:space="preserve"> tháng </w:t>
      </w:r>
      <w:r w:rsidRPr="00D4178A">
        <w:rPr>
          <w:noProof/>
          <w:color w:val="000000" w:themeColor="text1"/>
          <w:sz w:val="28"/>
          <w:szCs w:val="28"/>
          <w:lang w:val="vi-VN"/>
        </w:rPr>
        <w:t>01</w:t>
      </w:r>
      <w:r w:rsidR="00354524" w:rsidRPr="00D4178A">
        <w:rPr>
          <w:noProof/>
          <w:color w:val="000000" w:themeColor="text1"/>
          <w:sz w:val="28"/>
          <w:szCs w:val="28"/>
          <w:lang w:val="vi-VN"/>
        </w:rPr>
        <w:t xml:space="preserve"> năm </w:t>
      </w:r>
      <w:r w:rsidRPr="00D4178A">
        <w:rPr>
          <w:noProof/>
          <w:color w:val="000000" w:themeColor="text1"/>
          <w:sz w:val="28"/>
          <w:szCs w:val="28"/>
          <w:lang w:val="vi-VN"/>
        </w:rPr>
        <w:t>2026 của Chủ tịch Ủy ban nhân dân tỉnh về việc đôn đốc đẩy nhanh tiến độ xây dựng dự thảo văn bản quy phạm pháp luật của Ủy ban nhân dân tỉnh.</w:t>
      </w:r>
    </w:p>
    <w:p w14:paraId="09929F0A" w14:textId="77777777" w:rsidR="002B781C" w:rsidRPr="00D4178A" w:rsidRDefault="002B781C" w:rsidP="000C6FA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bCs/>
          <w:iCs/>
          <w:noProof/>
          <w:sz w:val="28"/>
          <w:szCs w:val="28"/>
          <w:lang w:val="vi-VN"/>
        </w:rPr>
      </w:pPr>
      <w:r w:rsidRPr="00D4178A">
        <w:rPr>
          <w:b/>
          <w:bCs/>
          <w:iCs/>
          <w:noProof/>
          <w:sz w:val="28"/>
          <w:szCs w:val="28"/>
          <w:lang w:val="vi-VN"/>
        </w:rPr>
        <w:t>2. Cơ sở thực tiễn</w:t>
      </w:r>
    </w:p>
    <w:p w14:paraId="403A814C" w14:textId="5F47B803" w:rsidR="00F6519D" w:rsidRPr="00066DB1" w:rsidRDefault="00F6519D" w:rsidP="00066DB1">
      <w:pPr>
        <w:pBdr>
          <w:top w:val="dotted" w:sz="4" w:space="0" w:color="FFFFFF"/>
          <w:left w:val="dotted" w:sz="4" w:space="0" w:color="FFFFFF"/>
          <w:bottom w:val="dotted" w:sz="4" w:space="0" w:color="FFFFFF"/>
          <w:right w:val="dotted" w:sz="4" w:space="0" w:color="FFFFFF"/>
        </w:pBdr>
        <w:spacing w:before="120" w:after="120"/>
        <w:ind w:firstLine="720"/>
        <w:jc w:val="both"/>
        <w:rPr>
          <w:noProof/>
          <w:color w:val="000000" w:themeColor="text1"/>
          <w:sz w:val="28"/>
          <w:szCs w:val="28"/>
          <w:lang w:val="vi-VN"/>
        </w:rPr>
      </w:pPr>
      <w:r w:rsidRPr="00066DB1">
        <w:rPr>
          <w:noProof/>
          <w:color w:val="000000" w:themeColor="text1"/>
          <w:sz w:val="28"/>
          <w:szCs w:val="28"/>
          <w:lang w:val="vi-VN"/>
        </w:rPr>
        <w:t xml:space="preserve">Ủy ban nhân dân tỉnh </w:t>
      </w:r>
      <w:r w:rsidR="00CA7810">
        <w:rPr>
          <w:noProof/>
          <w:color w:val="000000" w:themeColor="text1"/>
          <w:sz w:val="28"/>
          <w:szCs w:val="28"/>
        </w:rPr>
        <w:t>Cà Mau</w:t>
      </w:r>
      <w:r w:rsidRPr="00066DB1">
        <w:rPr>
          <w:noProof/>
          <w:color w:val="000000" w:themeColor="text1"/>
          <w:sz w:val="28"/>
          <w:szCs w:val="28"/>
          <w:lang w:val="vi-VN"/>
        </w:rPr>
        <w:t xml:space="preserve"> đã ban hành </w:t>
      </w:r>
      <w:r w:rsidR="00CA7810" w:rsidRPr="00CA7810">
        <w:rPr>
          <w:noProof/>
          <w:color w:val="000000" w:themeColor="text1"/>
          <w:sz w:val="28"/>
          <w:szCs w:val="28"/>
          <w:lang w:val="vi-VN"/>
        </w:rPr>
        <w:t>Quyết định số 24/2018/QĐ-UBND ngày 03 tháng 10 năm 2018  của Ủy ban nhân dân tỉnh Cà Mau</w:t>
      </w:r>
      <w:r w:rsidR="002B1B0B" w:rsidRPr="00066DB1">
        <w:rPr>
          <w:noProof/>
          <w:color w:val="000000" w:themeColor="text1"/>
          <w:sz w:val="28"/>
          <w:szCs w:val="28"/>
          <w:lang w:val="vi-VN"/>
        </w:rPr>
        <w:t xml:space="preserve"> Ban hành kèm theo Quyết định này Quy chế quản lý, </w:t>
      </w:r>
      <w:r w:rsidR="00E12578">
        <w:rPr>
          <w:noProof/>
          <w:color w:val="000000" w:themeColor="text1"/>
          <w:sz w:val="28"/>
          <w:szCs w:val="28"/>
        </w:rPr>
        <w:t>sử dụng Hệ thống thư điện tử công vụ trong hoạt động của các cơ quan nhà nước trên địa bàn tỉnh Cà Mau</w:t>
      </w:r>
      <w:r w:rsidR="002B1B0B" w:rsidRPr="00066DB1">
        <w:rPr>
          <w:noProof/>
          <w:color w:val="000000" w:themeColor="text1"/>
          <w:sz w:val="28"/>
          <w:szCs w:val="28"/>
          <w:lang w:val="vi-VN"/>
        </w:rPr>
        <w:t>.</w:t>
      </w:r>
    </w:p>
    <w:p w14:paraId="4C2C232E" w14:textId="77777777" w:rsidR="00CB752E" w:rsidRPr="00066DB1" w:rsidRDefault="00CB752E" w:rsidP="00066DB1">
      <w:pPr>
        <w:pBdr>
          <w:top w:val="dotted" w:sz="4" w:space="0" w:color="FFFFFF"/>
          <w:left w:val="dotted" w:sz="4" w:space="0" w:color="FFFFFF"/>
          <w:bottom w:val="dotted" w:sz="4" w:space="0" w:color="FFFFFF"/>
          <w:right w:val="dotted" w:sz="4" w:space="0" w:color="FFFFFF"/>
        </w:pBdr>
        <w:spacing w:before="120" w:after="120"/>
        <w:ind w:firstLine="720"/>
        <w:jc w:val="both"/>
        <w:rPr>
          <w:noProof/>
          <w:color w:val="000000" w:themeColor="text1"/>
          <w:sz w:val="28"/>
          <w:szCs w:val="28"/>
          <w:lang w:val="vi-VN"/>
        </w:rPr>
      </w:pPr>
      <w:r w:rsidRPr="00066DB1">
        <w:rPr>
          <w:noProof/>
          <w:color w:val="000000" w:themeColor="text1"/>
          <w:sz w:val="28"/>
          <w:szCs w:val="28"/>
          <w:lang w:val="vi-VN"/>
        </w:rPr>
        <w:lastRenderedPageBreak/>
        <w:t>Hiện nay, các căn cứ của Quyết định đã hết hiệu lực như:</w:t>
      </w:r>
    </w:p>
    <w:p w14:paraId="33DD3AC7" w14:textId="77777777" w:rsidR="00D06313" w:rsidRPr="00066DB1" w:rsidRDefault="00D06313"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Luật Tổ chức Chính quyền địa phương ngày 19 tháng 6 năm 2015;</w:t>
      </w:r>
    </w:p>
    <w:p w14:paraId="4924B630" w14:textId="77777777" w:rsidR="00D06313" w:rsidRPr="00066DB1" w:rsidRDefault="00D06313"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Luật sửa đổi, bổ sung một số điều của Luật Tổ chức Chính phủ và Luật Tổ chức chính quyền địa phương ngày 22 tháng 11 năm 2019;</w:t>
      </w:r>
    </w:p>
    <w:p w14:paraId="206E3DBC" w14:textId="77777777" w:rsidR="00D06313" w:rsidRPr="00066DB1" w:rsidRDefault="00D06313"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Luật Giao dịch điện tử ngày 29 tháng 11 năm 2005;</w:t>
      </w:r>
    </w:p>
    <w:p w14:paraId="25DF7D29" w14:textId="010551A6" w:rsidR="00F9397C" w:rsidRPr="00066DB1" w:rsidRDefault="00D06313" w:rsidP="00066DB1">
      <w:pPr>
        <w:pBdr>
          <w:top w:val="dotted" w:sz="4" w:space="0" w:color="FFFFFF"/>
          <w:left w:val="dotted" w:sz="4" w:space="0" w:color="FFFFFF"/>
          <w:bottom w:val="dotted" w:sz="4" w:space="0" w:color="FFFFFF"/>
          <w:right w:val="dotted" w:sz="4" w:space="0" w:color="FFFFFF"/>
        </w:pBdr>
        <w:spacing w:before="120" w:after="120"/>
        <w:ind w:firstLine="720"/>
        <w:jc w:val="both"/>
        <w:rPr>
          <w:noProof/>
          <w:color w:val="000000" w:themeColor="text1"/>
          <w:sz w:val="28"/>
          <w:szCs w:val="28"/>
          <w:lang w:val="vi-VN"/>
        </w:rPr>
      </w:pPr>
      <w:r w:rsidRPr="00066DB1">
        <w:rPr>
          <w:noProof/>
          <w:color w:val="000000" w:themeColor="text1"/>
          <w:sz w:val="28"/>
          <w:szCs w:val="28"/>
          <w:lang w:val="vi-VN"/>
        </w:rPr>
        <w:t>Các căn cứ không còn phù hợp như:</w:t>
      </w:r>
    </w:p>
    <w:p w14:paraId="6711C1C3" w14:textId="77777777" w:rsidR="001D22E5" w:rsidRPr="00066DB1" w:rsidRDefault="001D22E5"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Luật Công nghệ thông tin ngày 29 tháng 6 năm 2006;</w:t>
      </w:r>
    </w:p>
    <w:p w14:paraId="6DFB0E4A" w14:textId="77777777" w:rsidR="001D22E5" w:rsidRPr="00066DB1" w:rsidRDefault="001D22E5"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Quyết định số 28/2018/QĐ-TTg ngày 12 tháng 7 năm 2018 của Thủ tướng Chính phủ về việc gửi, nhận văn bản điện tử giữa các cơ quan trong hệ thống hành chính nhà nước;</w:t>
      </w:r>
    </w:p>
    <w:p w14:paraId="32D67A0C" w14:textId="5168BC66" w:rsidR="001F1F06" w:rsidRPr="00066DB1" w:rsidRDefault="00037327" w:rsidP="00066DB1">
      <w:pPr>
        <w:pBdr>
          <w:top w:val="dotted" w:sz="4" w:space="0" w:color="FFFFFF"/>
          <w:left w:val="dotted" w:sz="4" w:space="0" w:color="FFFFFF"/>
          <w:bottom w:val="dotted" w:sz="4" w:space="0" w:color="FFFFFF"/>
          <w:right w:val="dotted" w:sz="4" w:space="0" w:color="FFFFFF"/>
        </w:pBdr>
        <w:spacing w:before="120" w:after="120"/>
        <w:ind w:firstLine="720"/>
        <w:jc w:val="both"/>
        <w:rPr>
          <w:bCs/>
          <w:noProof/>
          <w:color w:val="000000" w:themeColor="text1"/>
          <w:sz w:val="28"/>
          <w:szCs w:val="28"/>
          <w:lang w:val="vi-VN"/>
        </w:rPr>
      </w:pPr>
      <w:r w:rsidRPr="00066DB1">
        <w:rPr>
          <w:bCs/>
          <w:noProof/>
          <w:color w:val="000000" w:themeColor="text1"/>
          <w:sz w:val="28"/>
          <w:szCs w:val="28"/>
          <w:lang w:val="vi-VN"/>
        </w:rPr>
        <w:t>Kể từ ngày 01/7/2025, tỉnh Bạc Liêu và tỉnh Cà Mau (cũ) h</w:t>
      </w:r>
      <w:r w:rsidR="004057CA" w:rsidRPr="00066DB1">
        <w:rPr>
          <w:bCs/>
          <w:noProof/>
          <w:color w:val="000000" w:themeColor="text1"/>
          <w:sz w:val="28"/>
          <w:szCs w:val="28"/>
          <w:lang w:val="vi-VN"/>
        </w:rPr>
        <w:t>ợp nhất thành tỉnh Cà Mau (mới)</w:t>
      </w:r>
      <w:r w:rsidRPr="00066DB1">
        <w:rPr>
          <w:bCs/>
          <w:noProof/>
          <w:color w:val="000000" w:themeColor="text1"/>
          <w:sz w:val="28"/>
          <w:szCs w:val="28"/>
          <w:lang w:val="vi-VN"/>
        </w:rPr>
        <w:t xml:space="preserve">. </w:t>
      </w:r>
      <w:r w:rsidR="006A158B" w:rsidRPr="00066DB1">
        <w:rPr>
          <w:noProof/>
          <w:color w:val="000000" w:themeColor="text1"/>
          <w:sz w:val="28"/>
          <w:szCs w:val="28"/>
          <w:lang w:val="vi-VN"/>
        </w:rPr>
        <w:t xml:space="preserve">Quyết định số </w:t>
      </w:r>
      <w:r w:rsidR="00866A88">
        <w:rPr>
          <w:noProof/>
          <w:color w:val="000000"/>
          <w:sz w:val="28"/>
          <w:szCs w:val="28"/>
        </w:rPr>
        <w:t>24</w:t>
      </w:r>
      <w:r w:rsidR="00866A88" w:rsidRPr="00C519B9">
        <w:rPr>
          <w:noProof/>
          <w:color w:val="000000"/>
          <w:sz w:val="28"/>
          <w:szCs w:val="28"/>
          <w:lang w:val="vi-VN"/>
        </w:rPr>
        <w:t>/20</w:t>
      </w:r>
      <w:r w:rsidR="00866A88">
        <w:rPr>
          <w:noProof/>
          <w:color w:val="000000"/>
          <w:sz w:val="28"/>
          <w:szCs w:val="28"/>
        </w:rPr>
        <w:t>18</w:t>
      </w:r>
      <w:r w:rsidR="00866A88" w:rsidRPr="00C519B9">
        <w:rPr>
          <w:noProof/>
          <w:color w:val="000000"/>
          <w:sz w:val="28"/>
          <w:szCs w:val="28"/>
          <w:lang w:val="vi-VN"/>
        </w:rPr>
        <w:t xml:space="preserve">/QĐ-UBND ngày </w:t>
      </w:r>
      <w:r w:rsidR="00866A88">
        <w:rPr>
          <w:noProof/>
          <w:color w:val="000000"/>
          <w:sz w:val="28"/>
          <w:szCs w:val="28"/>
        </w:rPr>
        <w:t>03</w:t>
      </w:r>
      <w:r w:rsidR="00866A88" w:rsidRPr="00C519B9">
        <w:rPr>
          <w:noProof/>
          <w:color w:val="000000"/>
          <w:sz w:val="28"/>
          <w:szCs w:val="28"/>
          <w:lang w:val="vi-VN"/>
        </w:rPr>
        <w:t xml:space="preserve"> tháng 1</w:t>
      </w:r>
      <w:r w:rsidR="00866A88">
        <w:rPr>
          <w:noProof/>
          <w:color w:val="000000"/>
          <w:sz w:val="28"/>
          <w:szCs w:val="28"/>
        </w:rPr>
        <w:t>0</w:t>
      </w:r>
      <w:r w:rsidR="00866A88" w:rsidRPr="00C519B9">
        <w:rPr>
          <w:noProof/>
          <w:color w:val="000000"/>
          <w:sz w:val="28"/>
          <w:szCs w:val="28"/>
          <w:lang w:val="vi-VN"/>
        </w:rPr>
        <w:t xml:space="preserve"> năm 20</w:t>
      </w:r>
      <w:r w:rsidR="00866A88">
        <w:rPr>
          <w:noProof/>
          <w:color w:val="000000"/>
          <w:sz w:val="28"/>
          <w:szCs w:val="28"/>
        </w:rPr>
        <w:t>18</w:t>
      </w:r>
      <w:r w:rsidR="00866A88" w:rsidRPr="00C519B9">
        <w:rPr>
          <w:noProof/>
          <w:color w:val="000000"/>
          <w:sz w:val="28"/>
          <w:szCs w:val="28"/>
          <w:lang w:val="vi-VN"/>
        </w:rPr>
        <w:t xml:space="preserve">  của Ủy ban nhân dân tỉnh </w:t>
      </w:r>
      <w:r w:rsidR="00866A88">
        <w:rPr>
          <w:noProof/>
          <w:color w:val="000000"/>
          <w:sz w:val="28"/>
          <w:szCs w:val="28"/>
        </w:rPr>
        <w:t>Cà Mau</w:t>
      </w:r>
      <w:r w:rsidR="00D03EA1" w:rsidRPr="00066DB1">
        <w:rPr>
          <w:noProof/>
          <w:color w:val="000000" w:themeColor="text1"/>
          <w:sz w:val="28"/>
          <w:szCs w:val="28"/>
          <w:lang w:val="vi-VN"/>
        </w:rPr>
        <w:t xml:space="preserve"> </w:t>
      </w:r>
      <w:r w:rsidR="00C23E76" w:rsidRPr="00066DB1">
        <w:rPr>
          <w:bCs/>
          <w:noProof/>
          <w:color w:val="000000" w:themeColor="text1"/>
          <w:sz w:val="28"/>
          <w:szCs w:val="28"/>
          <w:lang w:val="vi-VN"/>
        </w:rPr>
        <w:t>cần được thay thế để phù hợp với tình hình thực tế.</w:t>
      </w:r>
    </w:p>
    <w:p w14:paraId="228710D3" w14:textId="77777777" w:rsidR="00CC0355" w:rsidRPr="00D4178A" w:rsidRDefault="009151F5"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noProof/>
          <w:spacing w:val="-6"/>
          <w:sz w:val="28"/>
          <w:szCs w:val="28"/>
          <w:lang w:val="vi-VN"/>
        </w:rPr>
      </w:pPr>
      <w:r w:rsidRPr="00D4178A">
        <w:rPr>
          <w:b/>
          <w:noProof/>
          <w:spacing w:val="-6"/>
          <w:sz w:val="28"/>
          <w:szCs w:val="28"/>
          <w:lang w:val="vi-VN"/>
        </w:rPr>
        <w:t>II. MỤC ĐÍCH</w:t>
      </w:r>
      <w:r w:rsidR="00A1374E" w:rsidRPr="00D4178A">
        <w:rPr>
          <w:b/>
          <w:noProof/>
          <w:spacing w:val="-6"/>
          <w:sz w:val="28"/>
          <w:szCs w:val="28"/>
          <w:lang w:val="vi-VN"/>
        </w:rPr>
        <w:t xml:space="preserve"> BAN HÀNH</w:t>
      </w:r>
      <w:r w:rsidRPr="00D4178A">
        <w:rPr>
          <w:b/>
          <w:noProof/>
          <w:spacing w:val="-6"/>
          <w:sz w:val="28"/>
          <w:szCs w:val="28"/>
          <w:lang w:val="vi-VN"/>
        </w:rPr>
        <w:t xml:space="preserve">, QUAN ĐIỂM XÂY DỰNG </w:t>
      </w:r>
      <w:r w:rsidR="009664EC" w:rsidRPr="00D4178A">
        <w:rPr>
          <w:b/>
          <w:noProof/>
          <w:spacing w:val="-6"/>
          <w:sz w:val="28"/>
          <w:szCs w:val="28"/>
          <w:lang w:val="vi-VN"/>
        </w:rPr>
        <w:t>QUYẾT ĐỊNH</w:t>
      </w:r>
      <w:r w:rsidRPr="00D4178A">
        <w:rPr>
          <w:b/>
          <w:noProof/>
          <w:spacing w:val="-6"/>
          <w:sz w:val="28"/>
          <w:szCs w:val="28"/>
          <w:lang w:val="vi-VN"/>
        </w:rPr>
        <w:t xml:space="preserve"> </w:t>
      </w:r>
    </w:p>
    <w:p w14:paraId="329D2C9F" w14:textId="77777777" w:rsidR="00CC0355" w:rsidRPr="00D4178A" w:rsidRDefault="009151F5"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noProof/>
          <w:sz w:val="28"/>
          <w:szCs w:val="28"/>
          <w:lang w:val="vi-VN"/>
        </w:rPr>
      </w:pPr>
      <w:r w:rsidRPr="00D4178A">
        <w:rPr>
          <w:b/>
          <w:noProof/>
          <w:sz w:val="28"/>
          <w:szCs w:val="28"/>
          <w:lang w:val="vi-VN"/>
        </w:rPr>
        <w:t>1. Mục</w:t>
      </w:r>
      <w:r w:rsidRPr="00D4178A">
        <w:rPr>
          <w:b/>
          <w:noProof/>
          <w:spacing w:val="-1"/>
          <w:sz w:val="28"/>
          <w:szCs w:val="28"/>
          <w:lang w:val="vi-VN"/>
        </w:rPr>
        <w:t xml:space="preserve"> </w:t>
      </w:r>
      <w:r w:rsidRPr="00D4178A">
        <w:rPr>
          <w:b/>
          <w:noProof/>
          <w:sz w:val="28"/>
          <w:szCs w:val="28"/>
          <w:lang w:val="vi-VN"/>
        </w:rPr>
        <w:t>đích</w:t>
      </w:r>
      <w:r w:rsidR="00A1374E" w:rsidRPr="00D4178A">
        <w:rPr>
          <w:b/>
          <w:noProof/>
          <w:sz w:val="28"/>
          <w:szCs w:val="28"/>
          <w:lang w:val="vi-VN"/>
        </w:rPr>
        <w:t xml:space="preserve"> ban hành</w:t>
      </w:r>
      <w:r w:rsidR="00A63557" w:rsidRPr="00D4178A">
        <w:rPr>
          <w:b/>
          <w:noProof/>
          <w:sz w:val="28"/>
          <w:szCs w:val="28"/>
          <w:lang w:val="vi-VN"/>
        </w:rPr>
        <w:t xml:space="preserve"> Quyết định</w:t>
      </w:r>
    </w:p>
    <w:p w14:paraId="10C590C3" w14:textId="6F2E80C6" w:rsidR="00577023" w:rsidRPr="00D4178A" w:rsidRDefault="00577023" w:rsidP="00276DBB">
      <w:pPr>
        <w:widowControl w:val="0"/>
        <w:spacing w:before="120" w:after="120"/>
        <w:ind w:firstLine="709"/>
        <w:jc w:val="both"/>
        <w:rPr>
          <w:noProof/>
          <w:color w:val="000000" w:themeColor="text1"/>
          <w:sz w:val="28"/>
          <w:szCs w:val="28"/>
          <w:lang w:val="vi-VN"/>
        </w:rPr>
      </w:pPr>
      <w:r w:rsidRPr="00D4178A">
        <w:rPr>
          <w:noProof/>
          <w:sz w:val="28"/>
          <w:szCs w:val="28"/>
          <w:lang w:val="vi-VN"/>
        </w:rPr>
        <w:t>Để bảo đảm việc</w:t>
      </w:r>
      <w:r w:rsidRPr="00D4178A">
        <w:rPr>
          <w:noProof/>
          <w:color w:val="000000" w:themeColor="text1"/>
          <w:sz w:val="28"/>
          <w:szCs w:val="28"/>
          <w:lang w:val="vi-VN"/>
        </w:rPr>
        <w:t xml:space="preserve"> </w:t>
      </w:r>
      <w:r w:rsidR="0066556F" w:rsidRPr="009F3D1B">
        <w:rPr>
          <w:iCs/>
          <w:sz w:val="28"/>
          <w:szCs w:val="28"/>
        </w:rPr>
        <w:t xml:space="preserve">quản lý, vận hành, khai thác, sử dụng Hệ thống thư điện tử công vụ tỉnh </w:t>
      </w:r>
      <w:r w:rsidR="0066556F">
        <w:rPr>
          <w:iCs/>
          <w:sz w:val="28"/>
          <w:szCs w:val="28"/>
        </w:rPr>
        <w:t>Cà Mau</w:t>
      </w:r>
      <w:r w:rsidRPr="00D4178A">
        <w:rPr>
          <w:iCs/>
          <w:noProof/>
          <w:color w:val="000000" w:themeColor="text1"/>
          <w:sz w:val="28"/>
          <w:szCs w:val="28"/>
          <w:lang w:val="vi-VN"/>
        </w:rPr>
        <w:t>.</w:t>
      </w:r>
    </w:p>
    <w:p w14:paraId="774E67CC" w14:textId="38FE40E1" w:rsidR="00134CCB" w:rsidRPr="00D4178A" w:rsidRDefault="00A06202" w:rsidP="00276DBB">
      <w:pPr>
        <w:spacing w:before="120" w:after="120"/>
        <w:ind w:firstLine="709"/>
        <w:jc w:val="both"/>
        <w:rPr>
          <w:noProof/>
          <w:color w:val="000000" w:themeColor="text1"/>
          <w:sz w:val="28"/>
          <w:szCs w:val="28"/>
          <w:lang w:val="vi-VN"/>
        </w:rPr>
      </w:pPr>
      <w:r w:rsidRPr="00D4178A">
        <w:rPr>
          <w:noProof/>
          <w:color w:val="000000" w:themeColor="text1"/>
          <w:sz w:val="28"/>
          <w:szCs w:val="28"/>
          <w:lang w:val="vi-VN"/>
        </w:rPr>
        <w:t xml:space="preserve">Quy định trách nhiệm </w:t>
      </w:r>
      <w:r w:rsidR="00134CCB" w:rsidRPr="00D4178A">
        <w:rPr>
          <w:noProof/>
          <w:color w:val="000000" w:themeColor="text1"/>
          <w:sz w:val="28"/>
          <w:szCs w:val="28"/>
          <w:lang w:val="vi-VN"/>
        </w:rPr>
        <w:t>của cơ quan, tổ chức và cá nhân</w:t>
      </w:r>
      <w:r w:rsidR="00517F6B" w:rsidRPr="00D4178A">
        <w:rPr>
          <w:noProof/>
          <w:sz w:val="28"/>
          <w:szCs w:val="28"/>
          <w:lang w:val="vi-VN"/>
        </w:rPr>
        <w:t xml:space="preserve"> trong việc</w:t>
      </w:r>
      <w:r w:rsidR="00517F6B" w:rsidRPr="00D4178A">
        <w:rPr>
          <w:noProof/>
          <w:color w:val="000000" w:themeColor="text1"/>
          <w:sz w:val="28"/>
          <w:szCs w:val="28"/>
          <w:lang w:val="vi-VN"/>
        </w:rPr>
        <w:t xml:space="preserve"> </w:t>
      </w:r>
      <w:r w:rsidR="009C46DD" w:rsidRPr="009F3D1B">
        <w:rPr>
          <w:iCs/>
          <w:sz w:val="28"/>
          <w:szCs w:val="28"/>
        </w:rPr>
        <w:t xml:space="preserve">quản lý, vận hành, khai thác, sử dụng Hệ thống thư điện tử công vụ tỉnh </w:t>
      </w:r>
      <w:r w:rsidR="009C46DD">
        <w:rPr>
          <w:iCs/>
          <w:sz w:val="28"/>
          <w:szCs w:val="28"/>
        </w:rPr>
        <w:t>Cà Mau</w:t>
      </w:r>
      <w:r w:rsidR="00F20D0B" w:rsidRPr="00D4178A">
        <w:rPr>
          <w:noProof/>
          <w:color w:val="000000" w:themeColor="text1"/>
          <w:sz w:val="28"/>
          <w:szCs w:val="28"/>
          <w:lang w:val="vi-VN"/>
        </w:rPr>
        <w:t>.</w:t>
      </w:r>
    </w:p>
    <w:p w14:paraId="7F879E79" w14:textId="77777777" w:rsidR="00997DC6" w:rsidRPr="00D4178A" w:rsidRDefault="00C25958"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bCs/>
          <w:noProof/>
          <w:sz w:val="28"/>
          <w:szCs w:val="28"/>
          <w:lang w:val="vi-VN"/>
        </w:rPr>
      </w:pPr>
      <w:r w:rsidRPr="00D4178A">
        <w:rPr>
          <w:b/>
          <w:bCs/>
          <w:noProof/>
          <w:sz w:val="28"/>
          <w:szCs w:val="28"/>
          <w:lang w:val="vi-VN"/>
        </w:rPr>
        <w:t>2. Quan điểm</w:t>
      </w:r>
      <w:r w:rsidR="00A1374E" w:rsidRPr="00D4178A">
        <w:rPr>
          <w:b/>
          <w:bCs/>
          <w:noProof/>
          <w:sz w:val="28"/>
          <w:szCs w:val="28"/>
          <w:lang w:val="vi-VN"/>
        </w:rPr>
        <w:t xml:space="preserve"> xây dựng</w:t>
      </w:r>
      <w:r w:rsidRPr="00D4178A">
        <w:rPr>
          <w:b/>
          <w:bCs/>
          <w:noProof/>
          <w:sz w:val="28"/>
          <w:szCs w:val="28"/>
          <w:lang w:val="vi-VN"/>
        </w:rPr>
        <w:t xml:space="preserve"> </w:t>
      </w:r>
      <w:r w:rsidR="00A63557" w:rsidRPr="00D4178A">
        <w:rPr>
          <w:b/>
          <w:bCs/>
          <w:noProof/>
          <w:sz w:val="28"/>
          <w:szCs w:val="28"/>
          <w:lang w:val="vi-VN"/>
        </w:rPr>
        <w:t>dự thảo Quyết định</w:t>
      </w:r>
    </w:p>
    <w:p w14:paraId="10D78AA3" w14:textId="77777777" w:rsidR="00F30617" w:rsidRPr="00D4178A" w:rsidRDefault="00F30617"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Cs/>
          <w:noProof/>
          <w:sz w:val="28"/>
          <w:szCs w:val="28"/>
          <w:lang w:val="vi-VN"/>
        </w:rPr>
      </w:pPr>
      <w:r w:rsidRPr="00D4178A">
        <w:rPr>
          <w:bCs/>
          <w:noProof/>
          <w:sz w:val="28"/>
          <w:szCs w:val="28"/>
          <w:lang w:val="vi-VN"/>
        </w:rPr>
        <w:t>Tuân thủ đúng thẩm quyền quyết định và trình tự, thủ tục ban hành văn bản quy phạm pháp luật; đảm bảo tính hợp hiến, hợp pháp và tính thống nhất trong hệ thống văn bản pháp luật; đảm bảo công bằng, công khai, minh bạch; đảm bảo dân chủ trong việc tiếp nhận, phản hồi ý kiến, kiến nghị của các cá nhân, cơ quan, tổ chức trong quá trình xây dựng, ban hành văn bản.</w:t>
      </w:r>
    </w:p>
    <w:p w14:paraId="37EE3A4D" w14:textId="77777777" w:rsidR="0028184D" w:rsidRPr="00D4178A" w:rsidRDefault="005722DA" w:rsidP="00450E0F">
      <w:pPr>
        <w:shd w:val="clear" w:color="auto" w:fill="FFFFFF"/>
        <w:spacing w:before="120" w:after="120"/>
        <w:ind w:firstLine="720"/>
        <w:jc w:val="both"/>
        <w:rPr>
          <w:b/>
          <w:noProof/>
          <w:sz w:val="28"/>
          <w:szCs w:val="28"/>
          <w:lang w:val="vi-VN"/>
        </w:rPr>
      </w:pPr>
      <w:r w:rsidRPr="00D4178A">
        <w:rPr>
          <w:b/>
          <w:noProof/>
          <w:sz w:val="28"/>
          <w:szCs w:val="28"/>
          <w:lang w:val="vi-VN"/>
        </w:rPr>
        <w:t xml:space="preserve">III. </w:t>
      </w:r>
      <w:r w:rsidR="007C6EA6" w:rsidRPr="00D4178A">
        <w:rPr>
          <w:b/>
          <w:noProof/>
          <w:sz w:val="28"/>
          <w:szCs w:val="28"/>
          <w:lang w:val="vi-VN"/>
        </w:rPr>
        <w:t>QUÁ TRÌNH XÂY DỰNG DỰ THẢO QUYẾT ĐỊNH</w:t>
      </w:r>
    </w:p>
    <w:p w14:paraId="14C03058" w14:textId="3A6ABAAD" w:rsidR="00AB4443" w:rsidRPr="00D4178A" w:rsidRDefault="00266384"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Ngày </w:t>
      </w:r>
      <w:r w:rsidR="00431F3E" w:rsidRPr="00D4178A">
        <w:rPr>
          <w:bCs/>
          <w:noProof/>
          <w:sz w:val="28"/>
          <w:szCs w:val="28"/>
          <w:lang w:val="vi-VN"/>
        </w:rPr>
        <w:t>06</w:t>
      </w:r>
      <w:r w:rsidRPr="00D4178A">
        <w:rPr>
          <w:bCs/>
          <w:noProof/>
          <w:sz w:val="28"/>
          <w:szCs w:val="28"/>
          <w:lang w:val="vi-VN"/>
        </w:rPr>
        <w:t>/</w:t>
      </w:r>
      <w:r w:rsidR="00C4187F" w:rsidRPr="00D4178A">
        <w:rPr>
          <w:bCs/>
          <w:noProof/>
          <w:sz w:val="28"/>
          <w:szCs w:val="28"/>
          <w:lang w:val="vi-VN"/>
        </w:rPr>
        <w:t>02</w:t>
      </w:r>
      <w:r w:rsidRPr="00D4178A">
        <w:rPr>
          <w:bCs/>
          <w:noProof/>
          <w:sz w:val="28"/>
          <w:szCs w:val="28"/>
          <w:lang w:val="vi-VN"/>
        </w:rPr>
        <w:t>/202</w:t>
      </w:r>
      <w:r w:rsidR="00C149EA" w:rsidRPr="00D4178A">
        <w:rPr>
          <w:bCs/>
          <w:noProof/>
          <w:sz w:val="28"/>
          <w:szCs w:val="28"/>
          <w:lang w:val="vi-VN"/>
        </w:rPr>
        <w:t>6</w:t>
      </w:r>
      <w:r w:rsidRPr="00D4178A">
        <w:rPr>
          <w:bCs/>
          <w:noProof/>
          <w:sz w:val="28"/>
          <w:szCs w:val="28"/>
          <w:lang w:val="vi-VN"/>
        </w:rPr>
        <w:t xml:space="preserve">, Giám đốc Sở </w:t>
      </w:r>
      <w:r w:rsidR="00C149EA" w:rsidRPr="00D4178A">
        <w:rPr>
          <w:bCs/>
          <w:noProof/>
          <w:sz w:val="28"/>
          <w:szCs w:val="28"/>
          <w:lang w:val="vi-VN"/>
        </w:rPr>
        <w:t>Khoa học và Công nghệ</w:t>
      </w:r>
      <w:r w:rsidRPr="00D4178A">
        <w:rPr>
          <w:bCs/>
          <w:noProof/>
          <w:sz w:val="28"/>
          <w:szCs w:val="28"/>
          <w:lang w:val="vi-VN"/>
        </w:rPr>
        <w:t xml:space="preserve"> đã ban hành Quyết định số </w:t>
      </w:r>
      <w:r w:rsidR="00E33CDE" w:rsidRPr="00D4178A">
        <w:rPr>
          <w:bCs/>
          <w:noProof/>
          <w:sz w:val="28"/>
          <w:szCs w:val="28"/>
          <w:lang w:val="vi-VN"/>
        </w:rPr>
        <w:t>57</w:t>
      </w:r>
      <w:r w:rsidRPr="00D4178A">
        <w:rPr>
          <w:bCs/>
          <w:noProof/>
          <w:sz w:val="28"/>
          <w:szCs w:val="28"/>
          <w:lang w:val="vi-VN"/>
        </w:rPr>
        <w:t>/QĐ-S</w:t>
      </w:r>
      <w:r w:rsidR="00C149EA" w:rsidRPr="00D4178A">
        <w:rPr>
          <w:bCs/>
          <w:noProof/>
          <w:sz w:val="28"/>
          <w:szCs w:val="28"/>
          <w:lang w:val="vi-VN"/>
        </w:rPr>
        <w:t>KHCN</w:t>
      </w:r>
      <w:r w:rsidRPr="00D4178A">
        <w:rPr>
          <w:bCs/>
          <w:noProof/>
          <w:sz w:val="28"/>
          <w:szCs w:val="28"/>
          <w:lang w:val="vi-VN"/>
        </w:rPr>
        <w:t xml:space="preserve"> về việc thành lập Tổ soạn thảo </w:t>
      </w:r>
      <w:r w:rsidR="003C7161" w:rsidRPr="00D4178A">
        <w:rPr>
          <w:bCs/>
          <w:noProof/>
          <w:sz w:val="28"/>
          <w:szCs w:val="28"/>
          <w:lang w:val="vi-VN"/>
        </w:rPr>
        <w:t xml:space="preserve">dự thảo </w:t>
      </w:r>
      <w:r w:rsidRPr="00D4178A">
        <w:rPr>
          <w:bCs/>
          <w:noProof/>
          <w:sz w:val="28"/>
          <w:szCs w:val="28"/>
          <w:lang w:val="vi-VN"/>
        </w:rPr>
        <w:t>Quyết định của Ủy ban nhân dân tỉnh</w:t>
      </w:r>
      <w:r w:rsidR="0049611A" w:rsidRPr="00D4178A">
        <w:rPr>
          <w:bCs/>
          <w:noProof/>
          <w:sz w:val="28"/>
          <w:szCs w:val="28"/>
          <w:lang w:val="vi-VN"/>
        </w:rPr>
        <w:t xml:space="preserve">. </w:t>
      </w:r>
      <w:r w:rsidR="004205CD" w:rsidRPr="00D4178A">
        <w:rPr>
          <w:bCs/>
          <w:noProof/>
          <w:sz w:val="28"/>
          <w:szCs w:val="28"/>
          <w:lang w:val="vi-VN"/>
        </w:rPr>
        <w:t xml:space="preserve">Trong đó, có nhiệm vụ tham mưu xây dựng dự thảo Quyết định của Ủy ban nhân dân tỉnh </w:t>
      </w:r>
      <w:r w:rsidR="00AB4443" w:rsidRPr="00D4178A">
        <w:rPr>
          <w:bCs/>
          <w:noProof/>
          <w:sz w:val="28"/>
          <w:szCs w:val="28"/>
          <w:lang w:val="vi-VN"/>
        </w:rPr>
        <w:t xml:space="preserve">ban hành Quy chế </w:t>
      </w:r>
      <w:r w:rsidR="00B35B9E" w:rsidRPr="009F3D1B">
        <w:rPr>
          <w:iCs/>
          <w:sz w:val="28"/>
          <w:szCs w:val="28"/>
        </w:rPr>
        <w:t xml:space="preserve">quản lý, vận hành, khai thác, sử dụng Hệ thống thư điện tử công vụ tỉnh </w:t>
      </w:r>
      <w:r w:rsidR="00B35B9E">
        <w:rPr>
          <w:iCs/>
          <w:sz w:val="28"/>
          <w:szCs w:val="28"/>
        </w:rPr>
        <w:t>Cà Mau</w:t>
      </w:r>
      <w:r w:rsidR="00AB4443" w:rsidRPr="00D4178A">
        <w:rPr>
          <w:bCs/>
          <w:noProof/>
          <w:sz w:val="28"/>
          <w:szCs w:val="28"/>
          <w:lang w:val="vi-VN"/>
        </w:rPr>
        <w:t>.</w:t>
      </w:r>
    </w:p>
    <w:p w14:paraId="646EBA58" w14:textId="7A7757BA" w:rsidR="00352D65" w:rsidRPr="00D4178A" w:rsidRDefault="00352D65"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Tổ soạn thảo xây dựng </w:t>
      </w:r>
      <w:r w:rsidR="007E37BE" w:rsidRPr="00D4178A">
        <w:rPr>
          <w:bCs/>
          <w:noProof/>
          <w:sz w:val="28"/>
          <w:szCs w:val="28"/>
          <w:lang w:val="vi-VN"/>
        </w:rPr>
        <w:t xml:space="preserve">hồ sơ </w:t>
      </w:r>
      <w:r w:rsidRPr="00D4178A">
        <w:rPr>
          <w:bCs/>
          <w:noProof/>
          <w:sz w:val="28"/>
          <w:szCs w:val="28"/>
          <w:lang w:val="vi-VN"/>
        </w:rPr>
        <w:t>Dự thảo.</w:t>
      </w:r>
    </w:p>
    <w:p w14:paraId="06EFBEE1" w14:textId="371E7EC1" w:rsidR="00352D65" w:rsidRPr="00D4178A" w:rsidRDefault="00352D65"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Ban hành văn bản gửi đến các </w:t>
      </w:r>
      <w:r w:rsidR="00B965B4" w:rsidRPr="00D4178A">
        <w:rPr>
          <w:bCs/>
          <w:noProof/>
          <w:sz w:val="28"/>
          <w:szCs w:val="28"/>
          <w:lang w:val="vi-VN"/>
        </w:rPr>
        <w:t>đơn vị</w:t>
      </w:r>
      <w:r w:rsidRPr="00D4178A">
        <w:rPr>
          <w:bCs/>
          <w:noProof/>
          <w:sz w:val="28"/>
          <w:szCs w:val="28"/>
          <w:lang w:val="vi-VN"/>
        </w:rPr>
        <w:t xml:space="preserve"> thuộc Sở, Ban Giám đốc, pháp chế và các sở, ngành cấp tỉnh, Ủy ban Mặt trận Tổ quốc Việt Nam</w:t>
      </w:r>
      <w:r w:rsidR="007A2E1B" w:rsidRPr="00D4178A">
        <w:rPr>
          <w:bCs/>
          <w:noProof/>
          <w:sz w:val="28"/>
          <w:szCs w:val="28"/>
          <w:lang w:val="vi-VN"/>
        </w:rPr>
        <w:t xml:space="preserve"> tỉnh</w:t>
      </w:r>
      <w:r w:rsidRPr="00D4178A">
        <w:rPr>
          <w:bCs/>
          <w:noProof/>
          <w:sz w:val="28"/>
          <w:szCs w:val="28"/>
          <w:lang w:val="vi-VN"/>
        </w:rPr>
        <w:t>, Ủy ban nhân dân các xã, phường</w:t>
      </w:r>
      <w:r w:rsidR="005E4828" w:rsidRPr="00D4178A">
        <w:rPr>
          <w:bCs/>
          <w:noProof/>
          <w:sz w:val="28"/>
          <w:szCs w:val="28"/>
          <w:lang w:val="vi-VN"/>
        </w:rPr>
        <w:t xml:space="preserve">, đơn vị sự nghiệp </w:t>
      </w:r>
      <w:r w:rsidR="00A35C25" w:rsidRPr="00D4178A">
        <w:rPr>
          <w:bCs/>
          <w:noProof/>
          <w:sz w:val="28"/>
          <w:szCs w:val="28"/>
          <w:lang w:val="vi-VN"/>
        </w:rPr>
        <w:t xml:space="preserve">công lập </w:t>
      </w:r>
      <w:r w:rsidR="005E4828" w:rsidRPr="00D4178A">
        <w:rPr>
          <w:bCs/>
          <w:noProof/>
          <w:sz w:val="28"/>
          <w:szCs w:val="28"/>
          <w:lang w:val="vi-VN"/>
        </w:rPr>
        <w:t>trên địa bàn tỉnh</w:t>
      </w:r>
      <w:r w:rsidRPr="00D4178A">
        <w:rPr>
          <w:bCs/>
          <w:noProof/>
          <w:sz w:val="28"/>
          <w:szCs w:val="28"/>
          <w:lang w:val="vi-VN"/>
        </w:rPr>
        <w:t>. Đồng thời, đăng tải toàn bộ nội dung dự thảo Quyết định trên Cổng Thông tin điện tử tỉnh Cà Mau lấy ý kiến góp ý theo Công văn số …./</w:t>
      </w:r>
      <w:r w:rsidR="0014018A" w:rsidRPr="00D4178A">
        <w:rPr>
          <w:bCs/>
          <w:noProof/>
          <w:sz w:val="28"/>
          <w:szCs w:val="28"/>
          <w:lang w:val="vi-VN"/>
        </w:rPr>
        <w:t>S</w:t>
      </w:r>
      <w:r w:rsidR="00B965B4" w:rsidRPr="00D4178A">
        <w:rPr>
          <w:bCs/>
          <w:noProof/>
          <w:sz w:val="28"/>
          <w:szCs w:val="28"/>
          <w:lang w:val="vi-VN"/>
        </w:rPr>
        <w:t>KHCN</w:t>
      </w:r>
      <w:r w:rsidRPr="00D4178A">
        <w:rPr>
          <w:bCs/>
          <w:noProof/>
          <w:sz w:val="28"/>
          <w:szCs w:val="28"/>
          <w:lang w:val="vi-VN"/>
        </w:rPr>
        <w:t>-</w:t>
      </w:r>
      <w:r w:rsidR="00B965B4" w:rsidRPr="00D4178A">
        <w:rPr>
          <w:bCs/>
          <w:noProof/>
          <w:sz w:val="28"/>
          <w:szCs w:val="28"/>
          <w:lang w:val="vi-VN"/>
        </w:rPr>
        <w:t>CNSVT</w:t>
      </w:r>
      <w:r w:rsidRPr="00D4178A">
        <w:rPr>
          <w:bCs/>
          <w:noProof/>
          <w:sz w:val="28"/>
          <w:szCs w:val="28"/>
          <w:lang w:val="vi-VN"/>
        </w:rPr>
        <w:t xml:space="preserve"> ngày</w:t>
      </w:r>
      <w:r w:rsidR="00B2783D" w:rsidRPr="00D4178A">
        <w:rPr>
          <w:bCs/>
          <w:noProof/>
          <w:sz w:val="28"/>
          <w:szCs w:val="28"/>
          <w:lang w:val="vi-VN"/>
        </w:rPr>
        <w:t xml:space="preserve"> </w:t>
      </w:r>
      <w:r w:rsidRPr="00D4178A">
        <w:rPr>
          <w:bCs/>
          <w:noProof/>
          <w:sz w:val="28"/>
          <w:szCs w:val="28"/>
          <w:lang w:val="vi-VN"/>
        </w:rPr>
        <w:t>….</w:t>
      </w:r>
      <w:r w:rsidR="00B2783D" w:rsidRPr="00D4178A">
        <w:rPr>
          <w:bCs/>
          <w:noProof/>
          <w:sz w:val="28"/>
          <w:szCs w:val="28"/>
          <w:lang w:val="vi-VN"/>
        </w:rPr>
        <w:t xml:space="preserve"> </w:t>
      </w:r>
      <w:r w:rsidRPr="00D4178A">
        <w:rPr>
          <w:bCs/>
          <w:noProof/>
          <w:sz w:val="28"/>
          <w:szCs w:val="28"/>
          <w:lang w:val="vi-VN"/>
        </w:rPr>
        <w:t>tháng</w:t>
      </w:r>
      <w:r w:rsidR="00DA3D71" w:rsidRPr="00D4178A">
        <w:rPr>
          <w:bCs/>
          <w:noProof/>
          <w:sz w:val="28"/>
          <w:szCs w:val="28"/>
          <w:lang w:val="vi-VN"/>
        </w:rPr>
        <w:t xml:space="preserve"> 02 </w:t>
      </w:r>
      <w:r w:rsidRPr="00D4178A">
        <w:rPr>
          <w:bCs/>
          <w:noProof/>
          <w:sz w:val="28"/>
          <w:szCs w:val="28"/>
          <w:lang w:val="vi-VN"/>
        </w:rPr>
        <w:t xml:space="preserve">năm 2026. </w:t>
      </w:r>
    </w:p>
    <w:p w14:paraId="367A6959" w14:textId="12DB35F9" w:rsidR="00D80E06" w:rsidRPr="00D4178A" w:rsidRDefault="00352D65" w:rsidP="00450E0F">
      <w:pPr>
        <w:shd w:val="clear" w:color="auto" w:fill="FFFFFF"/>
        <w:spacing w:before="120" w:after="120"/>
        <w:ind w:firstLine="720"/>
        <w:jc w:val="both"/>
        <w:rPr>
          <w:bCs/>
          <w:noProof/>
          <w:sz w:val="28"/>
          <w:szCs w:val="28"/>
          <w:lang w:val="vi-VN"/>
        </w:rPr>
      </w:pPr>
      <w:r w:rsidRPr="00D4178A">
        <w:rPr>
          <w:bCs/>
          <w:noProof/>
          <w:sz w:val="28"/>
          <w:szCs w:val="28"/>
          <w:lang w:val="vi-VN"/>
        </w:rPr>
        <w:lastRenderedPageBreak/>
        <w:t xml:space="preserve">Tổng hợp, tiếp thu và giải trình ý kiến đóng góp của các cơ quan, đơn vị; hoàn chỉnh dự thảo và gửi hồ sơ đề nghị Sở Tư pháp thẩm định </w:t>
      </w:r>
      <w:r w:rsidR="00D80E06" w:rsidRPr="00D4178A">
        <w:rPr>
          <w:bCs/>
          <w:noProof/>
          <w:sz w:val="28"/>
          <w:szCs w:val="28"/>
          <w:lang w:val="vi-VN"/>
        </w:rPr>
        <w:t>tại Công văn số …./</w:t>
      </w:r>
      <w:r w:rsidR="0014018A" w:rsidRPr="00D4178A">
        <w:rPr>
          <w:bCs/>
          <w:noProof/>
          <w:sz w:val="28"/>
          <w:szCs w:val="28"/>
          <w:lang w:val="vi-VN"/>
        </w:rPr>
        <w:t>SKHCN</w:t>
      </w:r>
      <w:r w:rsidR="00D80E06" w:rsidRPr="00D4178A">
        <w:rPr>
          <w:bCs/>
          <w:noProof/>
          <w:sz w:val="28"/>
          <w:szCs w:val="28"/>
          <w:lang w:val="vi-VN"/>
        </w:rPr>
        <w:t>-</w:t>
      </w:r>
      <w:r w:rsidR="0014018A" w:rsidRPr="00D4178A">
        <w:rPr>
          <w:bCs/>
          <w:noProof/>
          <w:sz w:val="28"/>
          <w:szCs w:val="28"/>
          <w:lang w:val="vi-VN"/>
        </w:rPr>
        <w:t>CNSVT</w:t>
      </w:r>
      <w:r w:rsidR="00D80E06" w:rsidRPr="00D4178A">
        <w:rPr>
          <w:bCs/>
          <w:noProof/>
          <w:sz w:val="28"/>
          <w:szCs w:val="28"/>
          <w:lang w:val="vi-VN"/>
        </w:rPr>
        <w:t xml:space="preserve"> ngày….tháng…..năm 2026</w:t>
      </w:r>
      <w:r w:rsidRPr="00D4178A">
        <w:rPr>
          <w:bCs/>
          <w:noProof/>
          <w:sz w:val="28"/>
          <w:szCs w:val="28"/>
          <w:lang w:val="vi-VN"/>
        </w:rPr>
        <w:t xml:space="preserve">. </w:t>
      </w:r>
    </w:p>
    <w:p w14:paraId="11284A3C" w14:textId="1B88781F" w:rsidR="00266384" w:rsidRPr="00D4178A" w:rsidRDefault="00266384"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Sở Tư pháp đã thẩm định dự thảo Quyết định </w:t>
      </w:r>
      <w:r w:rsidR="004026F0" w:rsidRPr="00D4178A">
        <w:rPr>
          <w:bCs/>
          <w:noProof/>
          <w:sz w:val="28"/>
          <w:szCs w:val="28"/>
          <w:lang w:val="vi-VN"/>
        </w:rPr>
        <w:t>t</w:t>
      </w:r>
      <w:r w:rsidR="00416510" w:rsidRPr="00D4178A">
        <w:rPr>
          <w:bCs/>
          <w:noProof/>
          <w:sz w:val="28"/>
          <w:szCs w:val="28"/>
          <w:lang w:val="vi-VN"/>
        </w:rPr>
        <w:t xml:space="preserve">ại </w:t>
      </w:r>
      <w:r w:rsidRPr="00D4178A">
        <w:rPr>
          <w:bCs/>
          <w:noProof/>
          <w:sz w:val="28"/>
          <w:szCs w:val="28"/>
          <w:lang w:val="vi-VN"/>
        </w:rPr>
        <w:t xml:space="preserve">Báo cáo số …../BC-STP ngày …..tháng …. năm 2026. </w:t>
      </w:r>
    </w:p>
    <w:p w14:paraId="51B49D89" w14:textId="680BED3A" w:rsidR="00266384" w:rsidRPr="00D4178A" w:rsidRDefault="00266384"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Sau khi tiếp thu, giải trình ý kiến thẩm định của Sở Tư pháp, </w:t>
      </w:r>
      <w:r w:rsidR="0014018A" w:rsidRPr="00D4178A">
        <w:rPr>
          <w:bCs/>
          <w:noProof/>
          <w:sz w:val="28"/>
          <w:szCs w:val="28"/>
          <w:lang w:val="vi-VN"/>
        </w:rPr>
        <w:t>Sở Khoa học và Công nghệ</w:t>
      </w:r>
      <w:r w:rsidRPr="00D4178A">
        <w:rPr>
          <w:bCs/>
          <w:noProof/>
          <w:sz w:val="28"/>
          <w:szCs w:val="28"/>
          <w:lang w:val="vi-VN"/>
        </w:rPr>
        <w:t xml:space="preserve"> hoàn thiện hồ sơ dự thảo Quyết định trình Ủy ban nhân dân tỉnh xem xét, quyết định.</w:t>
      </w:r>
    </w:p>
    <w:p w14:paraId="190C8463" w14:textId="77777777" w:rsidR="005722DA" w:rsidRPr="00D4178A" w:rsidRDefault="00C56CB2" w:rsidP="00450E0F">
      <w:pPr>
        <w:shd w:val="clear" w:color="auto" w:fill="FFFFFF"/>
        <w:spacing w:before="120" w:after="120"/>
        <w:ind w:firstLine="720"/>
        <w:jc w:val="both"/>
        <w:rPr>
          <w:b/>
          <w:noProof/>
          <w:spacing w:val="-8"/>
          <w:sz w:val="28"/>
          <w:szCs w:val="28"/>
          <w:lang w:val="vi-VN"/>
        </w:rPr>
      </w:pPr>
      <w:r w:rsidRPr="00D4178A">
        <w:rPr>
          <w:b/>
          <w:noProof/>
          <w:spacing w:val="-8"/>
          <w:sz w:val="28"/>
          <w:szCs w:val="28"/>
          <w:lang w:val="vi-VN"/>
        </w:rPr>
        <w:t xml:space="preserve">IV. BỐ CỤC VÀ NỘI DUNG CƠ BẢN CỦA DỰ THẢO </w:t>
      </w:r>
      <w:r w:rsidR="009664EC" w:rsidRPr="00D4178A">
        <w:rPr>
          <w:b/>
          <w:noProof/>
          <w:spacing w:val="-8"/>
          <w:sz w:val="28"/>
          <w:szCs w:val="28"/>
          <w:lang w:val="vi-VN"/>
        </w:rPr>
        <w:t>QUYẾT ĐỊNH</w:t>
      </w:r>
    </w:p>
    <w:p w14:paraId="103F87DC" w14:textId="77777777" w:rsidR="00391A42" w:rsidRPr="00D4178A" w:rsidRDefault="00391A42" w:rsidP="00450E0F">
      <w:pPr>
        <w:shd w:val="clear" w:color="auto" w:fill="FFFFFF"/>
        <w:spacing w:before="120" w:after="120"/>
        <w:ind w:firstLine="720"/>
        <w:jc w:val="both"/>
        <w:rPr>
          <w:b/>
          <w:noProof/>
          <w:sz w:val="28"/>
          <w:szCs w:val="28"/>
          <w:lang w:val="vi-VN"/>
        </w:rPr>
      </w:pPr>
      <w:r w:rsidRPr="00D4178A">
        <w:rPr>
          <w:b/>
          <w:noProof/>
          <w:sz w:val="28"/>
          <w:szCs w:val="28"/>
          <w:lang w:val="vi-VN"/>
        </w:rPr>
        <w:t>1. Phạm vi điều chỉnh</w:t>
      </w:r>
      <w:r w:rsidR="00C56CB2" w:rsidRPr="00D4178A">
        <w:rPr>
          <w:b/>
          <w:noProof/>
          <w:sz w:val="28"/>
          <w:szCs w:val="28"/>
          <w:lang w:val="vi-VN"/>
        </w:rPr>
        <w:t>, đối tượng áp dụng</w:t>
      </w:r>
    </w:p>
    <w:p w14:paraId="704BB7BE" w14:textId="77777777" w:rsidR="00BA6543" w:rsidRPr="00D4178A" w:rsidRDefault="00C56CB2" w:rsidP="00450E0F">
      <w:pPr>
        <w:spacing w:before="120" w:after="120"/>
        <w:ind w:firstLine="720"/>
        <w:jc w:val="both"/>
        <w:rPr>
          <w:noProof/>
          <w:sz w:val="28"/>
          <w:szCs w:val="28"/>
          <w:lang w:val="vi-VN"/>
        </w:rPr>
      </w:pPr>
      <w:r w:rsidRPr="00D4178A">
        <w:rPr>
          <w:b/>
          <w:noProof/>
          <w:sz w:val="28"/>
          <w:szCs w:val="28"/>
          <w:lang w:val="vi-VN"/>
        </w:rPr>
        <w:t>a</w:t>
      </w:r>
      <w:r w:rsidR="00CD0BB7" w:rsidRPr="00D4178A">
        <w:rPr>
          <w:b/>
          <w:noProof/>
          <w:sz w:val="28"/>
          <w:szCs w:val="28"/>
          <w:lang w:val="vi-VN"/>
        </w:rPr>
        <w:t>)</w:t>
      </w:r>
      <w:r w:rsidRPr="00D4178A">
        <w:rPr>
          <w:noProof/>
          <w:sz w:val="28"/>
          <w:szCs w:val="28"/>
          <w:lang w:val="vi-VN"/>
        </w:rPr>
        <w:t xml:space="preserve"> </w:t>
      </w:r>
      <w:r w:rsidRPr="00D4178A">
        <w:rPr>
          <w:b/>
          <w:noProof/>
          <w:sz w:val="28"/>
          <w:szCs w:val="28"/>
          <w:lang w:val="vi-VN"/>
        </w:rPr>
        <w:t>Phạm vi điều chỉnh</w:t>
      </w:r>
      <w:r w:rsidRPr="00D4178A">
        <w:rPr>
          <w:noProof/>
          <w:sz w:val="28"/>
          <w:szCs w:val="28"/>
          <w:lang w:val="vi-VN"/>
        </w:rPr>
        <w:t xml:space="preserve"> </w:t>
      </w:r>
    </w:p>
    <w:p w14:paraId="208D2AFE" w14:textId="38BB1055" w:rsidR="00E971D1" w:rsidRPr="00D83CA2" w:rsidRDefault="00E971D1" w:rsidP="00E971D1">
      <w:pPr>
        <w:widowControl w:val="0"/>
        <w:spacing w:before="120" w:after="120"/>
        <w:ind w:firstLine="720"/>
        <w:jc w:val="both"/>
        <w:rPr>
          <w:sz w:val="28"/>
          <w:szCs w:val="28"/>
        </w:rPr>
      </w:pPr>
      <w:r w:rsidRPr="00D83CA2">
        <w:rPr>
          <w:sz w:val="28"/>
          <w:szCs w:val="28"/>
        </w:rPr>
        <w:t xml:space="preserve">Quy chế này quy định việc quản lý, vận hành, khai thác, sử dụng Hệ thống thư điện tử công vụ tỉnh </w:t>
      </w:r>
      <w:r>
        <w:rPr>
          <w:sz w:val="28"/>
          <w:szCs w:val="28"/>
        </w:rPr>
        <w:t>Cà Mau</w:t>
      </w:r>
      <w:r w:rsidRPr="00D83CA2">
        <w:rPr>
          <w:sz w:val="28"/>
          <w:szCs w:val="28"/>
        </w:rPr>
        <w:t>.</w:t>
      </w:r>
    </w:p>
    <w:p w14:paraId="3BFD82FE" w14:textId="77777777" w:rsidR="00BA6543" w:rsidRPr="00D4178A" w:rsidRDefault="00C56CB2" w:rsidP="00450E0F">
      <w:pPr>
        <w:spacing w:before="120" w:after="120"/>
        <w:ind w:firstLine="720"/>
        <w:jc w:val="both"/>
        <w:rPr>
          <w:b/>
          <w:noProof/>
          <w:sz w:val="28"/>
          <w:szCs w:val="28"/>
          <w:lang w:val="vi-VN"/>
        </w:rPr>
      </w:pPr>
      <w:r w:rsidRPr="00D4178A">
        <w:rPr>
          <w:b/>
          <w:noProof/>
          <w:sz w:val="28"/>
          <w:szCs w:val="28"/>
          <w:lang w:val="vi-VN"/>
        </w:rPr>
        <w:t>b</w:t>
      </w:r>
      <w:r w:rsidR="00CD0BB7" w:rsidRPr="00D4178A">
        <w:rPr>
          <w:b/>
          <w:noProof/>
          <w:sz w:val="28"/>
          <w:szCs w:val="28"/>
          <w:lang w:val="vi-VN"/>
        </w:rPr>
        <w:t>)</w:t>
      </w:r>
      <w:r w:rsidR="00391A42" w:rsidRPr="00D4178A">
        <w:rPr>
          <w:b/>
          <w:noProof/>
          <w:sz w:val="28"/>
          <w:szCs w:val="28"/>
          <w:lang w:val="vi-VN"/>
        </w:rPr>
        <w:t xml:space="preserve"> Đối tượng áp dụng</w:t>
      </w:r>
      <w:r w:rsidR="008769F0" w:rsidRPr="00D4178A">
        <w:rPr>
          <w:b/>
          <w:noProof/>
          <w:sz w:val="28"/>
          <w:szCs w:val="28"/>
          <w:lang w:val="vi-VN"/>
        </w:rPr>
        <w:t xml:space="preserve"> </w:t>
      </w:r>
    </w:p>
    <w:p w14:paraId="0498C2F9" w14:textId="77777777" w:rsidR="00AD4C37" w:rsidRPr="00D83CA2" w:rsidRDefault="00AD4C37" w:rsidP="00AD4C37">
      <w:pPr>
        <w:widowControl w:val="0"/>
        <w:spacing w:before="120" w:after="120"/>
        <w:ind w:firstLine="720"/>
        <w:jc w:val="both"/>
        <w:rPr>
          <w:sz w:val="28"/>
          <w:szCs w:val="28"/>
        </w:rPr>
      </w:pPr>
      <w:r w:rsidRPr="00D83CA2">
        <w:rPr>
          <w:sz w:val="28"/>
          <w:szCs w:val="28"/>
        </w:rPr>
        <w:t xml:space="preserve">Quy chế này được áp dụng đối với cơ quan nhà nước tỉnh </w:t>
      </w:r>
      <w:r>
        <w:rPr>
          <w:sz w:val="28"/>
          <w:szCs w:val="28"/>
        </w:rPr>
        <w:t>Cà Mau</w:t>
      </w:r>
      <w:r w:rsidRPr="00D83CA2">
        <w:rPr>
          <w:sz w:val="28"/>
          <w:szCs w:val="28"/>
        </w:rPr>
        <w:t xml:space="preserve">; cán bộ, công chức, viên chức, người lao động thuộc các cơ quan nhà nước tỉnh </w:t>
      </w:r>
      <w:r>
        <w:rPr>
          <w:sz w:val="28"/>
          <w:szCs w:val="28"/>
        </w:rPr>
        <w:t>Cà Mau</w:t>
      </w:r>
      <w:r w:rsidRPr="00D83CA2">
        <w:rPr>
          <w:sz w:val="28"/>
          <w:szCs w:val="28"/>
        </w:rPr>
        <w:t xml:space="preserve">, tổ chức chính trị, tổ chức chính trị - xã hội và các cơ quan, tổ chức, cá nhân khác có liên quan </w:t>
      </w:r>
      <w:r w:rsidRPr="00BE5D00">
        <w:rPr>
          <w:iCs/>
          <w:sz w:val="28"/>
          <w:szCs w:val="28"/>
        </w:rPr>
        <w:t>(sau đây gọi tắt là cơ quan, tổ chức, cá nhân)</w:t>
      </w:r>
      <w:r w:rsidRPr="00D83CA2">
        <w:rPr>
          <w:i/>
          <w:iCs/>
          <w:sz w:val="28"/>
          <w:szCs w:val="28"/>
        </w:rPr>
        <w:t xml:space="preserve"> </w:t>
      </w:r>
      <w:r w:rsidRPr="00D83CA2">
        <w:rPr>
          <w:sz w:val="28"/>
          <w:szCs w:val="28"/>
        </w:rPr>
        <w:t xml:space="preserve">khi sử dụng thư điện tử công vụ tỉnh </w:t>
      </w:r>
      <w:r>
        <w:rPr>
          <w:sz w:val="28"/>
          <w:szCs w:val="28"/>
        </w:rPr>
        <w:t>Cà Mau</w:t>
      </w:r>
      <w:r w:rsidRPr="00D83CA2">
        <w:rPr>
          <w:sz w:val="28"/>
          <w:szCs w:val="28"/>
        </w:rPr>
        <w:t>.</w:t>
      </w:r>
    </w:p>
    <w:p w14:paraId="07FE2243" w14:textId="77777777" w:rsidR="00AD4C37" w:rsidRDefault="00AD4C37" w:rsidP="00AD4C37">
      <w:pPr>
        <w:spacing w:before="120" w:after="120"/>
        <w:ind w:firstLine="720"/>
        <w:jc w:val="both"/>
        <w:rPr>
          <w:sz w:val="28"/>
          <w:szCs w:val="28"/>
        </w:rPr>
      </w:pPr>
      <w:r w:rsidRPr="00D83CA2">
        <w:rPr>
          <w:sz w:val="28"/>
          <w:szCs w:val="28"/>
        </w:rPr>
        <w:t xml:space="preserve">Quy chế này không áp dụng đối với viên chức, người lao động trong các cơ sở giáo dục, cơ sở y tế công lập thuộc ngành giáo dục và ngành y tế tỉnh </w:t>
      </w:r>
      <w:r>
        <w:rPr>
          <w:sz w:val="28"/>
          <w:szCs w:val="28"/>
        </w:rPr>
        <w:t>Cà Mau</w:t>
      </w:r>
      <w:r w:rsidRPr="00D83CA2">
        <w:rPr>
          <w:sz w:val="28"/>
          <w:szCs w:val="28"/>
        </w:rPr>
        <w:t>.</w:t>
      </w:r>
    </w:p>
    <w:p w14:paraId="4B96669D" w14:textId="3B7513EB" w:rsidR="00BA6543" w:rsidRPr="00D4178A" w:rsidRDefault="00BA6543" w:rsidP="00AD4C37">
      <w:pPr>
        <w:spacing w:before="120" w:after="120"/>
        <w:ind w:firstLine="720"/>
        <w:jc w:val="both"/>
        <w:rPr>
          <w:noProof/>
          <w:sz w:val="28"/>
          <w:szCs w:val="28"/>
          <w:lang w:val="vi-VN"/>
        </w:rPr>
      </w:pPr>
      <w:r w:rsidRPr="00D4178A">
        <w:rPr>
          <w:b/>
          <w:noProof/>
          <w:sz w:val="28"/>
          <w:szCs w:val="28"/>
          <w:lang w:val="vi-VN"/>
        </w:rPr>
        <w:t>2. Bố cục của dự thảo Quyết định</w:t>
      </w:r>
    </w:p>
    <w:p w14:paraId="63EB6DC0" w14:textId="6656C817" w:rsidR="00FF6CEB" w:rsidRPr="00D4178A" w:rsidRDefault="00BA6543" w:rsidP="00557C12">
      <w:pPr>
        <w:shd w:val="clear" w:color="auto" w:fill="FFFFFF"/>
        <w:spacing w:before="120" w:after="120"/>
        <w:ind w:firstLine="720"/>
        <w:jc w:val="both"/>
        <w:rPr>
          <w:noProof/>
          <w:sz w:val="28"/>
          <w:szCs w:val="28"/>
          <w:lang w:val="vi-VN"/>
        </w:rPr>
      </w:pPr>
      <w:r w:rsidRPr="00D4178A">
        <w:rPr>
          <w:noProof/>
          <w:sz w:val="28"/>
          <w:szCs w:val="28"/>
          <w:lang w:val="vi-VN"/>
        </w:rPr>
        <w:t xml:space="preserve">Dự thảo Quyết định </w:t>
      </w:r>
      <w:r w:rsidR="00FF6CEB" w:rsidRPr="00D4178A">
        <w:rPr>
          <w:noProof/>
          <w:sz w:val="28"/>
          <w:szCs w:val="28"/>
          <w:lang w:val="vi-VN"/>
        </w:rPr>
        <w:t xml:space="preserve">ban hành </w:t>
      </w:r>
      <w:r w:rsidR="00E20347" w:rsidRPr="00D4178A">
        <w:rPr>
          <w:noProof/>
          <w:color w:val="000000" w:themeColor="text1"/>
          <w:sz w:val="28"/>
          <w:szCs w:val="28"/>
          <w:lang w:val="vi-VN"/>
        </w:rPr>
        <w:t xml:space="preserve">Quy chế </w:t>
      </w:r>
      <w:r w:rsidR="00557C12">
        <w:rPr>
          <w:noProof/>
          <w:color w:val="000000" w:themeColor="text1"/>
          <w:sz w:val="28"/>
          <w:szCs w:val="28"/>
          <w:lang w:val="vi-VN"/>
        </w:rPr>
        <w:t>q</w:t>
      </w:r>
      <w:r w:rsidR="00557C12" w:rsidRPr="00557C12">
        <w:rPr>
          <w:noProof/>
          <w:color w:val="000000" w:themeColor="text1"/>
          <w:sz w:val="28"/>
          <w:szCs w:val="28"/>
          <w:lang w:val="vi-VN"/>
        </w:rPr>
        <w:t>uản lý, vận hành, kha</w:t>
      </w:r>
      <w:r w:rsidR="00FA155A">
        <w:rPr>
          <w:noProof/>
          <w:color w:val="000000" w:themeColor="text1"/>
          <w:sz w:val="28"/>
          <w:szCs w:val="28"/>
          <w:lang w:val="vi-VN"/>
        </w:rPr>
        <w:t>i thác, sử dụng Hệ thống thư điện</w:t>
      </w:r>
      <w:r w:rsidR="00557C12" w:rsidRPr="00557C12">
        <w:rPr>
          <w:noProof/>
          <w:color w:val="000000" w:themeColor="text1"/>
          <w:sz w:val="28"/>
          <w:szCs w:val="28"/>
          <w:lang w:val="vi-VN"/>
        </w:rPr>
        <w:t xml:space="preserve"> tử công vụ trên địa bàn tỉnh Cà Mau</w:t>
      </w:r>
      <w:r w:rsidR="006D44A8" w:rsidRPr="00D4178A">
        <w:rPr>
          <w:noProof/>
          <w:sz w:val="28"/>
          <w:szCs w:val="28"/>
          <w:lang w:val="vi-VN"/>
        </w:rPr>
        <w:t xml:space="preserve"> </w:t>
      </w:r>
      <w:r w:rsidR="00FF6CEB" w:rsidRPr="00D4178A">
        <w:rPr>
          <w:noProof/>
          <w:sz w:val="28"/>
          <w:szCs w:val="28"/>
          <w:lang w:val="vi-VN"/>
        </w:rPr>
        <w:t xml:space="preserve">gồm </w:t>
      </w:r>
      <w:r w:rsidR="00922C6D">
        <w:rPr>
          <w:noProof/>
          <w:sz w:val="28"/>
          <w:szCs w:val="28"/>
        </w:rPr>
        <w:t>3</w:t>
      </w:r>
      <w:r w:rsidR="00FF6CEB" w:rsidRPr="00D4178A">
        <w:rPr>
          <w:noProof/>
          <w:sz w:val="28"/>
          <w:szCs w:val="28"/>
          <w:lang w:val="vi-VN"/>
        </w:rPr>
        <w:t xml:space="preserve"> Điều.</w:t>
      </w:r>
    </w:p>
    <w:p w14:paraId="59DE3AFC" w14:textId="7F692FF4" w:rsidR="00BA6543" w:rsidRPr="00D4178A" w:rsidRDefault="00BA6543" w:rsidP="008D2AE3">
      <w:pPr>
        <w:shd w:val="clear" w:color="auto" w:fill="FFFFFF"/>
        <w:spacing w:before="120" w:after="120"/>
        <w:ind w:firstLine="720"/>
        <w:jc w:val="both"/>
        <w:rPr>
          <w:noProof/>
          <w:sz w:val="28"/>
          <w:szCs w:val="28"/>
          <w:lang w:val="vi-VN"/>
        </w:rPr>
      </w:pPr>
      <w:r w:rsidRPr="00D4178A">
        <w:rPr>
          <w:noProof/>
          <w:sz w:val="28"/>
          <w:szCs w:val="28"/>
          <w:lang w:val="vi-VN"/>
        </w:rPr>
        <w:t xml:space="preserve">Dự thảo </w:t>
      </w:r>
      <w:r w:rsidR="006C4147" w:rsidRPr="00D4178A">
        <w:rPr>
          <w:noProof/>
          <w:color w:val="000000" w:themeColor="text1"/>
          <w:sz w:val="28"/>
          <w:szCs w:val="28"/>
          <w:lang w:val="vi-VN"/>
        </w:rPr>
        <w:t xml:space="preserve">Quy chế </w:t>
      </w:r>
      <w:r w:rsidR="006C4147">
        <w:rPr>
          <w:noProof/>
          <w:color w:val="000000" w:themeColor="text1"/>
          <w:sz w:val="28"/>
          <w:szCs w:val="28"/>
          <w:lang w:val="vi-VN"/>
        </w:rPr>
        <w:t>q</w:t>
      </w:r>
      <w:r w:rsidR="006C4147" w:rsidRPr="00557C12">
        <w:rPr>
          <w:noProof/>
          <w:color w:val="000000" w:themeColor="text1"/>
          <w:sz w:val="28"/>
          <w:szCs w:val="28"/>
          <w:lang w:val="vi-VN"/>
        </w:rPr>
        <w:t>uản lý, vận hành, khai thác, sử dụng Hệ thống thư đi</w:t>
      </w:r>
      <w:r w:rsidR="00FA155A">
        <w:rPr>
          <w:noProof/>
          <w:color w:val="000000" w:themeColor="text1"/>
          <w:sz w:val="28"/>
          <w:szCs w:val="28"/>
        </w:rPr>
        <w:t>ệ</w:t>
      </w:r>
      <w:r w:rsidR="006C4147" w:rsidRPr="00557C12">
        <w:rPr>
          <w:noProof/>
          <w:color w:val="000000" w:themeColor="text1"/>
          <w:sz w:val="28"/>
          <w:szCs w:val="28"/>
          <w:lang w:val="vi-VN"/>
        </w:rPr>
        <w:t>n tử công vụ trên địa bàn tỉnh Cà Mau</w:t>
      </w:r>
      <w:r w:rsidR="006C4147" w:rsidRPr="00D4178A">
        <w:rPr>
          <w:noProof/>
          <w:sz w:val="28"/>
          <w:szCs w:val="28"/>
          <w:lang w:val="vi-VN"/>
        </w:rPr>
        <w:t xml:space="preserve"> </w:t>
      </w:r>
      <w:r w:rsidRPr="00D4178A">
        <w:rPr>
          <w:noProof/>
          <w:sz w:val="28"/>
          <w:szCs w:val="28"/>
          <w:lang w:val="vi-VN"/>
        </w:rPr>
        <w:t xml:space="preserve">gồm </w:t>
      </w:r>
      <w:r w:rsidR="001755FC">
        <w:rPr>
          <w:noProof/>
          <w:sz w:val="28"/>
          <w:szCs w:val="28"/>
          <w:lang w:val="vi-VN"/>
        </w:rPr>
        <w:t>3</w:t>
      </w:r>
      <w:r w:rsidR="00306E46" w:rsidRPr="00D4178A">
        <w:rPr>
          <w:noProof/>
          <w:sz w:val="28"/>
          <w:szCs w:val="28"/>
          <w:lang w:val="vi-VN"/>
        </w:rPr>
        <w:t xml:space="preserve"> </w:t>
      </w:r>
      <w:r w:rsidR="00FF6CEB" w:rsidRPr="00D4178A">
        <w:rPr>
          <w:noProof/>
          <w:sz w:val="28"/>
          <w:szCs w:val="28"/>
          <w:lang w:val="vi-VN"/>
        </w:rPr>
        <w:t>C</w:t>
      </w:r>
      <w:r w:rsidRPr="00D4178A">
        <w:rPr>
          <w:noProof/>
          <w:sz w:val="28"/>
          <w:szCs w:val="28"/>
          <w:lang w:val="vi-VN"/>
        </w:rPr>
        <w:t xml:space="preserve">hương, </w:t>
      </w:r>
      <w:r w:rsidR="005B0A7E" w:rsidRPr="00D4178A">
        <w:rPr>
          <w:noProof/>
          <w:sz w:val="28"/>
          <w:szCs w:val="28"/>
          <w:lang w:val="vi-VN"/>
        </w:rPr>
        <w:t>11</w:t>
      </w:r>
      <w:r w:rsidRPr="00D4178A">
        <w:rPr>
          <w:noProof/>
          <w:sz w:val="28"/>
          <w:szCs w:val="28"/>
          <w:lang w:val="vi-VN"/>
        </w:rPr>
        <w:t xml:space="preserve"> Điều.</w:t>
      </w:r>
    </w:p>
    <w:p w14:paraId="3D89C664" w14:textId="0A0D170D" w:rsidR="00BA6543" w:rsidRPr="00D4178A" w:rsidRDefault="004C3B9A" w:rsidP="00450E0F">
      <w:pPr>
        <w:shd w:val="clear" w:color="auto" w:fill="FFFFFF"/>
        <w:spacing w:before="120" w:after="120"/>
        <w:ind w:firstLine="720"/>
        <w:jc w:val="both"/>
        <w:rPr>
          <w:b/>
          <w:noProof/>
          <w:sz w:val="28"/>
          <w:szCs w:val="28"/>
          <w:lang w:val="vi-VN"/>
        </w:rPr>
      </w:pPr>
      <w:r w:rsidRPr="00D4178A">
        <w:rPr>
          <w:b/>
          <w:noProof/>
          <w:sz w:val="28"/>
          <w:szCs w:val="28"/>
          <w:lang w:val="vi-VN"/>
        </w:rPr>
        <w:t>3</w:t>
      </w:r>
      <w:r w:rsidR="00BA6543" w:rsidRPr="00D4178A">
        <w:rPr>
          <w:b/>
          <w:noProof/>
          <w:sz w:val="28"/>
          <w:szCs w:val="28"/>
          <w:lang w:val="vi-VN"/>
        </w:rPr>
        <w:t xml:space="preserve">. Nội dung cơ bản </w:t>
      </w:r>
      <w:r w:rsidR="00D57682" w:rsidRPr="00D4178A">
        <w:rPr>
          <w:b/>
          <w:noProof/>
          <w:sz w:val="28"/>
          <w:szCs w:val="28"/>
          <w:lang w:val="vi-VN"/>
        </w:rPr>
        <w:t>của dự thảo Quyết định</w:t>
      </w:r>
    </w:p>
    <w:p w14:paraId="21431827" w14:textId="5EE4B0B4" w:rsidR="00BC54FD" w:rsidRPr="00D4178A" w:rsidRDefault="00BC54FD" w:rsidP="00BC54FD">
      <w:pPr>
        <w:widowControl w:val="0"/>
        <w:spacing w:before="120" w:after="120"/>
        <w:ind w:firstLine="709"/>
        <w:jc w:val="both"/>
        <w:rPr>
          <w:bCs/>
          <w:noProof/>
          <w:color w:val="000000" w:themeColor="text1"/>
          <w:sz w:val="28"/>
          <w:szCs w:val="28"/>
          <w:lang w:val="vi-VN"/>
        </w:rPr>
      </w:pPr>
      <w:r w:rsidRPr="00D4178A">
        <w:rPr>
          <w:bCs/>
          <w:noProof/>
          <w:color w:val="000000" w:themeColor="text1"/>
          <w:sz w:val="28"/>
          <w:szCs w:val="28"/>
          <w:lang w:val="vi-VN"/>
        </w:rPr>
        <w:t xml:space="preserve">Quy định về </w:t>
      </w:r>
      <w:r w:rsidR="00922C6D" w:rsidRPr="00D83CA2">
        <w:rPr>
          <w:sz w:val="28"/>
          <w:szCs w:val="28"/>
        </w:rPr>
        <w:t xml:space="preserve">quản lý, vận hành, khai thác, sử dụng Hệ thống thư điện tử công vụ tỉnh </w:t>
      </w:r>
      <w:r w:rsidR="00922C6D">
        <w:rPr>
          <w:sz w:val="28"/>
          <w:szCs w:val="28"/>
        </w:rPr>
        <w:t>Cà Mau</w:t>
      </w:r>
      <w:r w:rsidRPr="00D4178A">
        <w:rPr>
          <w:bCs/>
          <w:iCs/>
          <w:noProof/>
          <w:color w:val="000000" w:themeColor="text1"/>
          <w:sz w:val="28"/>
          <w:szCs w:val="28"/>
          <w:lang w:val="vi-VN"/>
        </w:rPr>
        <w:t>.</w:t>
      </w:r>
    </w:p>
    <w:p w14:paraId="04CB77E9" w14:textId="47769C09" w:rsidR="00640F77" w:rsidRPr="00D4178A" w:rsidRDefault="009005F7" w:rsidP="00640F77">
      <w:pPr>
        <w:widowControl w:val="0"/>
        <w:spacing w:before="120" w:after="120"/>
        <w:ind w:firstLine="709"/>
        <w:jc w:val="both"/>
        <w:rPr>
          <w:bCs/>
          <w:noProof/>
          <w:sz w:val="28"/>
          <w:szCs w:val="28"/>
          <w:lang w:val="vi-VN"/>
        </w:rPr>
      </w:pPr>
      <w:r w:rsidRPr="00D4178A">
        <w:rPr>
          <w:bCs/>
          <w:noProof/>
          <w:color w:val="000000" w:themeColor="text1"/>
          <w:sz w:val="28"/>
          <w:szCs w:val="28"/>
          <w:lang w:val="vi-VN"/>
        </w:rPr>
        <w:t xml:space="preserve">Nguyên tắc quản lý và sử dụng </w:t>
      </w:r>
      <w:r w:rsidR="00922C6D">
        <w:rPr>
          <w:bCs/>
          <w:noProof/>
          <w:color w:val="000000" w:themeColor="text1"/>
          <w:sz w:val="28"/>
          <w:szCs w:val="28"/>
        </w:rPr>
        <w:t>Hệ thống thư điện tử công vụ</w:t>
      </w:r>
      <w:r w:rsidRPr="00D4178A">
        <w:rPr>
          <w:bCs/>
          <w:noProof/>
          <w:color w:val="000000" w:themeColor="text1"/>
          <w:sz w:val="28"/>
          <w:szCs w:val="28"/>
          <w:lang w:val="vi-VN"/>
        </w:rPr>
        <w:t>.</w:t>
      </w:r>
      <w:r w:rsidR="00640F77" w:rsidRPr="00D4178A">
        <w:rPr>
          <w:bCs/>
          <w:noProof/>
          <w:sz w:val="28"/>
          <w:szCs w:val="28"/>
          <w:lang w:val="vi-VN"/>
        </w:rPr>
        <w:t xml:space="preserve"> </w:t>
      </w:r>
      <w:r w:rsidR="005C1540">
        <w:rPr>
          <w:bCs/>
          <w:noProof/>
          <w:sz w:val="28"/>
          <w:szCs w:val="28"/>
        </w:rPr>
        <w:t>Thẩm quyền, quy trình cấp mới, thay đổi, cấp lại mật khẩu, thu hồi hộp thư điện tử công vụ</w:t>
      </w:r>
      <w:r w:rsidR="00640F77" w:rsidRPr="00D4178A">
        <w:rPr>
          <w:bCs/>
          <w:noProof/>
          <w:sz w:val="28"/>
          <w:szCs w:val="28"/>
          <w:lang w:val="vi-VN"/>
        </w:rPr>
        <w:t>.</w:t>
      </w:r>
    </w:p>
    <w:p w14:paraId="40F8869E" w14:textId="6CE27738" w:rsidR="00AC0AB4" w:rsidRPr="00D4178A" w:rsidRDefault="00AC0AB4" w:rsidP="00AC0AB4">
      <w:pPr>
        <w:widowControl w:val="0"/>
        <w:spacing w:before="120" w:after="120"/>
        <w:ind w:firstLine="709"/>
        <w:jc w:val="both"/>
        <w:rPr>
          <w:bCs/>
          <w:noProof/>
          <w:sz w:val="28"/>
          <w:szCs w:val="28"/>
          <w:lang w:val="vi-VN"/>
        </w:rPr>
      </w:pPr>
      <w:r w:rsidRPr="00D4178A">
        <w:rPr>
          <w:bCs/>
          <w:noProof/>
          <w:sz w:val="28"/>
          <w:szCs w:val="28"/>
          <w:lang w:val="vi-VN"/>
        </w:rPr>
        <w:t>Trách nhiệm c</w:t>
      </w:r>
      <w:r w:rsidRPr="00D4178A">
        <w:rPr>
          <w:bCs/>
          <w:noProof/>
          <w:color w:val="000000" w:themeColor="text1"/>
          <w:sz w:val="28"/>
          <w:szCs w:val="28"/>
          <w:lang w:val="vi-VN"/>
        </w:rPr>
        <w:t>ác sở, ngành tỉnh; Ủy ban nhân dân các xã, phường</w:t>
      </w:r>
      <w:r w:rsidRPr="00D4178A">
        <w:rPr>
          <w:bCs/>
          <w:noProof/>
          <w:sz w:val="28"/>
          <w:szCs w:val="28"/>
          <w:lang w:val="vi-VN"/>
        </w:rPr>
        <w:t xml:space="preserve">; cơ quan, </w:t>
      </w:r>
      <w:r w:rsidR="00CC5952">
        <w:rPr>
          <w:bCs/>
          <w:noProof/>
          <w:sz w:val="28"/>
          <w:szCs w:val="28"/>
        </w:rPr>
        <w:t>tổ chức, cá nhân</w:t>
      </w:r>
      <w:r w:rsidR="00143C59">
        <w:rPr>
          <w:bCs/>
          <w:noProof/>
          <w:sz w:val="28"/>
          <w:szCs w:val="28"/>
        </w:rPr>
        <w:t xml:space="preserve"> trong quản lý, sử dụng Hệ thống thư điện tử công vụ</w:t>
      </w:r>
      <w:r w:rsidR="00B77A66" w:rsidRPr="00D4178A">
        <w:rPr>
          <w:bCs/>
          <w:noProof/>
          <w:sz w:val="28"/>
          <w:szCs w:val="28"/>
          <w:lang w:val="vi-VN"/>
        </w:rPr>
        <w:t>.</w:t>
      </w:r>
    </w:p>
    <w:p w14:paraId="5229C034" w14:textId="77777777" w:rsidR="0022200B" w:rsidRPr="00D4178A" w:rsidRDefault="0022200B" w:rsidP="0022200B">
      <w:pPr>
        <w:spacing w:before="120" w:after="120"/>
        <w:jc w:val="center"/>
        <w:rPr>
          <w:bCs/>
          <w:noProof/>
          <w:color w:val="000000" w:themeColor="text1"/>
          <w:sz w:val="28"/>
          <w:szCs w:val="28"/>
          <w:lang w:val="vi-VN"/>
        </w:rPr>
      </w:pPr>
      <w:r w:rsidRPr="00D4178A">
        <w:rPr>
          <w:bCs/>
          <w:noProof/>
          <w:color w:val="000000" w:themeColor="text1"/>
          <w:sz w:val="28"/>
          <w:szCs w:val="28"/>
          <w:lang w:val="vi-VN"/>
        </w:rPr>
        <w:t>Chương I</w:t>
      </w:r>
    </w:p>
    <w:p w14:paraId="26BF6123" w14:textId="77777777" w:rsidR="0022200B" w:rsidRPr="00D4178A" w:rsidRDefault="0022200B" w:rsidP="0022200B">
      <w:pPr>
        <w:spacing w:before="120" w:after="120"/>
        <w:jc w:val="center"/>
        <w:rPr>
          <w:bCs/>
          <w:noProof/>
          <w:color w:val="000000" w:themeColor="text1"/>
          <w:sz w:val="28"/>
          <w:szCs w:val="28"/>
          <w:lang w:val="vi-VN"/>
        </w:rPr>
      </w:pPr>
      <w:r w:rsidRPr="00D4178A">
        <w:rPr>
          <w:bCs/>
          <w:noProof/>
          <w:color w:val="000000" w:themeColor="text1"/>
          <w:sz w:val="28"/>
          <w:szCs w:val="28"/>
          <w:lang w:val="vi-VN"/>
        </w:rPr>
        <w:t>QUY ĐỊNH CHUNG</w:t>
      </w:r>
    </w:p>
    <w:p w14:paraId="16FE31D1" w14:textId="77777777" w:rsidR="0022200B" w:rsidRPr="00D4178A" w:rsidRDefault="0022200B" w:rsidP="0022200B">
      <w:pPr>
        <w:shd w:val="clear" w:color="auto" w:fill="FFFFFF"/>
        <w:spacing w:before="120" w:after="120"/>
        <w:ind w:firstLine="720"/>
        <w:jc w:val="both"/>
        <w:rPr>
          <w:bCs/>
          <w:noProof/>
          <w:color w:val="000000" w:themeColor="text1"/>
          <w:sz w:val="28"/>
          <w:szCs w:val="28"/>
          <w:lang w:val="vi-VN"/>
        </w:rPr>
      </w:pPr>
      <w:r w:rsidRPr="00D4178A">
        <w:rPr>
          <w:bCs/>
          <w:noProof/>
          <w:color w:val="000000" w:themeColor="text1"/>
          <w:sz w:val="28"/>
          <w:szCs w:val="28"/>
          <w:lang w:val="vi-VN"/>
        </w:rPr>
        <w:t>Điều 1. Phạm vi điều chỉnh, đối tượng áp dụng</w:t>
      </w:r>
    </w:p>
    <w:p w14:paraId="6D26A6E5" w14:textId="2746EEBC" w:rsidR="00EB4284" w:rsidRDefault="00687182" w:rsidP="00687182">
      <w:pPr>
        <w:spacing w:before="120" w:after="120"/>
        <w:ind w:firstLine="709"/>
        <w:rPr>
          <w:bCs/>
          <w:noProof/>
          <w:color w:val="000000" w:themeColor="text1"/>
          <w:sz w:val="28"/>
          <w:szCs w:val="28"/>
          <w:lang w:val="vi-VN"/>
        </w:rPr>
      </w:pPr>
      <w:bookmarkStart w:id="1" w:name="dieu_3_1"/>
      <w:r w:rsidRPr="00D4178A">
        <w:rPr>
          <w:bCs/>
          <w:noProof/>
          <w:color w:val="000000" w:themeColor="text1"/>
          <w:sz w:val="28"/>
          <w:szCs w:val="28"/>
          <w:lang w:val="vi-VN"/>
        </w:rPr>
        <w:t xml:space="preserve">Điều 2. </w:t>
      </w:r>
      <w:r w:rsidR="00EB4284" w:rsidRPr="00EB4284">
        <w:rPr>
          <w:bCs/>
          <w:noProof/>
          <w:color w:val="000000" w:themeColor="text1"/>
          <w:sz w:val="28"/>
          <w:szCs w:val="28"/>
          <w:lang w:val="vi-VN"/>
        </w:rPr>
        <w:t>Giải thích từ ngữ</w:t>
      </w:r>
    </w:p>
    <w:p w14:paraId="187D3888" w14:textId="5FD0498C" w:rsidR="00EB4284" w:rsidRDefault="00EB4284" w:rsidP="00687182">
      <w:pPr>
        <w:spacing w:before="120" w:after="120"/>
        <w:ind w:firstLine="709"/>
        <w:rPr>
          <w:bCs/>
          <w:noProof/>
          <w:color w:val="000000" w:themeColor="text1"/>
          <w:sz w:val="28"/>
          <w:szCs w:val="28"/>
        </w:rPr>
      </w:pPr>
      <w:r>
        <w:rPr>
          <w:bCs/>
          <w:noProof/>
          <w:color w:val="000000" w:themeColor="text1"/>
          <w:sz w:val="28"/>
          <w:szCs w:val="28"/>
        </w:rPr>
        <w:lastRenderedPageBreak/>
        <w:t xml:space="preserve">Điều 3. </w:t>
      </w:r>
      <w:r w:rsidRPr="00EB4284">
        <w:rPr>
          <w:bCs/>
          <w:noProof/>
          <w:color w:val="000000" w:themeColor="text1"/>
          <w:sz w:val="28"/>
          <w:szCs w:val="28"/>
        </w:rPr>
        <w:t>Hệ thống thư điện tử công vụ tỉnh Cà Mau</w:t>
      </w:r>
    </w:p>
    <w:p w14:paraId="20CA45D0" w14:textId="3347AD4E" w:rsidR="00687182" w:rsidRDefault="005D7FA8" w:rsidP="00687182">
      <w:pPr>
        <w:spacing w:before="120" w:after="120"/>
        <w:ind w:firstLine="709"/>
        <w:rPr>
          <w:bCs/>
          <w:noProof/>
          <w:color w:val="000000" w:themeColor="text1"/>
          <w:sz w:val="28"/>
          <w:szCs w:val="28"/>
          <w:lang w:val="vi-VN"/>
        </w:rPr>
      </w:pPr>
      <w:r>
        <w:rPr>
          <w:bCs/>
          <w:noProof/>
          <w:color w:val="000000" w:themeColor="text1"/>
          <w:sz w:val="28"/>
          <w:szCs w:val="28"/>
        </w:rPr>
        <w:t xml:space="preserve">Điều 4. </w:t>
      </w:r>
      <w:r w:rsidR="00687182" w:rsidRPr="00D4178A">
        <w:rPr>
          <w:bCs/>
          <w:noProof/>
          <w:color w:val="000000" w:themeColor="text1"/>
          <w:sz w:val="28"/>
          <w:szCs w:val="28"/>
          <w:lang w:val="vi-VN"/>
        </w:rPr>
        <w:t xml:space="preserve">Nguyên tắc quản lý và sử dụng </w:t>
      </w:r>
      <w:bookmarkEnd w:id="1"/>
    </w:p>
    <w:p w14:paraId="74DE2E21" w14:textId="2E438739" w:rsidR="00C26844" w:rsidRPr="00D4178A" w:rsidRDefault="00C26844" w:rsidP="00687182">
      <w:pPr>
        <w:spacing w:before="120" w:after="120"/>
        <w:ind w:firstLine="709"/>
        <w:rPr>
          <w:bCs/>
          <w:noProof/>
          <w:color w:val="000000" w:themeColor="text1"/>
          <w:sz w:val="28"/>
          <w:szCs w:val="28"/>
          <w:lang w:val="vi-VN"/>
        </w:rPr>
      </w:pPr>
      <w:r w:rsidRPr="00C26844">
        <w:rPr>
          <w:bCs/>
          <w:noProof/>
          <w:color w:val="000000" w:themeColor="text1"/>
          <w:sz w:val="28"/>
          <w:szCs w:val="28"/>
          <w:lang w:val="vi-VN"/>
        </w:rPr>
        <w:t>Điều 5. Những loại văn bản khuyến khích trao đổi qua Hệ thống thư điện tử công vụ</w:t>
      </w:r>
    </w:p>
    <w:p w14:paraId="50553CB0" w14:textId="77777777" w:rsidR="00E46666" w:rsidRPr="00D4178A" w:rsidRDefault="00E46666" w:rsidP="000B5132">
      <w:pPr>
        <w:shd w:val="clear" w:color="auto" w:fill="FFFFFF"/>
        <w:spacing w:before="120"/>
        <w:ind w:firstLine="709"/>
        <w:jc w:val="center"/>
        <w:rPr>
          <w:bCs/>
          <w:noProof/>
          <w:color w:val="000000" w:themeColor="text1"/>
          <w:sz w:val="28"/>
          <w:szCs w:val="28"/>
          <w:lang w:val="vi-VN"/>
        </w:rPr>
      </w:pPr>
      <w:r w:rsidRPr="00D4178A">
        <w:rPr>
          <w:bCs/>
          <w:noProof/>
          <w:color w:val="000000" w:themeColor="text1"/>
          <w:sz w:val="28"/>
          <w:szCs w:val="28"/>
          <w:lang w:val="vi-VN"/>
        </w:rPr>
        <w:t>Chương II</w:t>
      </w:r>
    </w:p>
    <w:p w14:paraId="7FA61188" w14:textId="77777777" w:rsidR="00F147E0" w:rsidRDefault="00F147E0" w:rsidP="000B5132">
      <w:pPr>
        <w:shd w:val="clear" w:color="auto" w:fill="FFFFFF"/>
        <w:spacing w:after="120"/>
        <w:jc w:val="center"/>
        <w:rPr>
          <w:bCs/>
          <w:noProof/>
          <w:color w:val="000000" w:themeColor="text1"/>
          <w:sz w:val="28"/>
          <w:szCs w:val="28"/>
          <w:lang w:val="vi-VN"/>
        </w:rPr>
      </w:pPr>
      <w:r w:rsidRPr="00F147E0">
        <w:rPr>
          <w:bCs/>
          <w:noProof/>
          <w:color w:val="000000" w:themeColor="text1"/>
          <w:sz w:val="28"/>
          <w:szCs w:val="28"/>
          <w:lang w:val="vi-VN"/>
        </w:rPr>
        <w:t>QUẢN LÝ, VẬN HÀNH, KHAI THÁC VÀ SỬ DỤNG HỆ THỐNG THƯ ĐIỆN TỬ CÔNG VỤ</w:t>
      </w:r>
    </w:p>
    <w:p w14:paraId="59D68F87" w14:textId="77777777" w:rsidR="00D54697" w:rsidRDefault="00D54697" w:rsidP="00295E2D">
      <w:pPr>
        <w:shd w:val="clear" w:color="auto" w:fill="FFFFFF"/>
        <w:spacing w:before="120" w:after="120"/>
        <w:ind w:firstLine="709"/>
        <w:jc w:val="both"/>
        <w:rPr>
          <w:bCs/>
          <w:noProof/>
          <w:color w:val="000000" w:themeColor="text1"/>
          <w:sz w:val="28"/>
          <w:szCs w:val="28"/>
          <w:lang w:val="vi-VN"/>
        </w:rPr>
      </w:pPr>
      <w:r w:rsidRPr="00D54697">
        <w:rPr>
          <w:bCs/>
          <w:noProof/>
          <w:color w:val="000000" w:themeColor="text1"/>
          <w:sz w:val="28"/>
          <w:szCs w:val="28"/>
          <w:lang w:val="vi-VN"/>
        </w:rPr>
        <w:t>Điều 6. Định dạng hộp thư điện tử công vụ</w:t>
      </w:r>
    </w:p>
    <w:p w14:paraId="1267B58C" w14:textId="2B0F4ABA" w:rsidR="00D54697" w:rsidRDefault="00D54697" w:rsidP="00295E2D">
      <w:pPr>
        <w:shd w:val="clear" w:color="auto" w:fill="FFFFFF"/>
        <w:spacing w:before="120" w:after="120"/>
        <w:ind w:firstLine="709"/>
        <w:jc w:val="both"/>
        <w:rPr>
          <w:bCs/>
          <w:noProof/>
          <w:color w:val="000000" w:themeColor="text1"/>
          <w:sz w:val="28"/>
          <w:szCs w:val="28"/>
          <w:lang w:val="vi-VN"/>
        </w:rPr>
      </w:pPr>
      <w:r w:rsidRPr="00D54697">
        <w:rPr>
          <w:bCs/>
          <w:noProof/>
          <w:color w:val="000000" w:themeColor="text1"/>
          <w:sz w:val="28"/>
          <w:szCs w:val="28"/>
          <w:lang w:val="vi-VN"/>
        </w:rPr>
        <w:t>Điều 7. Dung lượng lưu trữ của hộp thư điện tử công vụ</w:t>
      </w:r>
    </w:p>
    <w:p w14:paraId="04B28263" w14:textId="4CFB0E71" w:rsidR="00D54697" w:rsidRDefault="00D54697" w:rsidP="00295E2D">
      <w:pPr>
        <w:shd w:val="clear" w:color="auto" w:fill="FFFFFF"/>
        <w:spacing w:before="120" w:after="120"/>
        <w:ind w:firstLine="709"/>
        <w:jc w:val="both"/>
        <w:rPr>
          <w:bCs/>
          <w:noProof/>
          <w:color w:val="000000" w:themeColor="text1"/>
          <w:sz w:val="28"/>
          <w:szCs w:val="28"/>
          <w:lang w:val="vi-VN"/>
        </w:rPr>
      </w:pPr>
      <w:r w:rsidRPr="00D54697">
        <w:rPr>
          <w:bCs/>
          <w:noProof/>
          <w:color w:val="000000" w:themeColor="text1"/>
          <w:sz w:val="28"/>
          <w:szCs w:val="28"/>
          <w:lang w:val="vi-VN"/>
        </w:rPr>
        <w:t>Điều 8. Thẩm quyền, quy trình cấp mới, thay đổi, cấp lại mật khẩu, thu hồi hộp thư điện tử công vụ</w:t>
      </w:r>
    </w:p>
    <w:p w14:paraId="5665D034" w14:textId="6F57D431" w:rsidR="00D54697" w:rsidRDefault="00D54697" w:rsidP="00295E2D">
      <w:pPr>
        <w:shd w:val="clear" w:color="auto" w:fill="FFFFFF"/>
        <w:spacing w:before="120" w:after="120"/>
        <w:ind w:firstLine="709"/>
        <w:jc w:val="both"/>
        <w:rPr>
          <w:bCs/>
          <w:noProof/>
          <w:color w:val="000000" w:themeColor="text1"/>
          <w:sz w:val="28"/>
          <w:szCs w:val="28"/>
          <w:lang w:val="vi-VN"/>
        </w:rPr>
      </w:pPr>
      <w:r w:rsidRPr="00D54697">
        <w:rPr>
          <w:bCs/>
          <w:noProof/>
          <w:color w:val="000000" w:themeColor="text1"/>
          <w:sz w:val="28"/>
          <w:szCs w:val="28"/>
          <w:lang w:val="vi-VN"/>
        </w:rPr>
        <w:t>Điều 9. Tạm khóa, khôi phục hộp thư điện tử công vụ bị tạm khóa</w:t>
      </w:r>
    </w:p>
    <w:p w14:paraId="1774400F" w14:textId="57D3B76E" w:rsidR="00D54697" w:rsidRDefault="00D54697" w:rsidP="00295E2D">
      <w:pPr>
        <w:shd w:val="clear" w:color="auto" w:fill="FFFFFF"/>
        <w:spacing w:before="120" w:after="120"/>
        <w:ind w:firstLine="709"/>
        <w:jc w:val="both"/>
        <w:rPr>
          <w:bCs/>
          <w:noProof/>
          <w:color w:val="000000" w:themeColor="text1"/>
          <w:sz w:val="28"/>
          <w:szCs w:val="28"/>
          <w:lang w:val="vi-VN"/>
        </w:rPr>
      </w:pPr>
      <w:r w:rsidRPr="00D54697">
        <w:rPr>
          <w:bCs/>
          <w:noProof/>
          <w:color w:val="000000" w:themeColor="text1"/>
          <w:sz w:val="28"/>
          <w:szCs w:val="28"/>
          <w:lang w:val="vi-VN"/>
        </w:rPr>
        <w:t>Điều 10. Quản lý, sử dụng hộp thư điện tử</w:t>
      </w:r>
    </w:p>
    <w:p w14:paraId="7030E3E7" w14:textId="2C7D5AEE" w:rsidR="00D54697" w:rsidRDefault="00D54697" w:rsidP="00295E2D">
      <w:pPr>
        <w:shd w:val="clear" w:color="auto" w:fill="FFFFFF"/>
        <w:spacing w:before="120" w:after="120"/>
        <w:ind w:firstLine="709"/>
        <w:jc w:val="both"/>
        <w:rPr>
          <w:bCs/>
          <w:noProof/>
          <w:color w:val="000000" w:themeColor="text1"/>
          <w:sz w:val="28"/>
          <w:szCs w:val="28"/>
          <w:lang w:val="vi-VN"/>
        </w:rPr>
      </w:pPr>
      <w:r w:rsidRPr="00D54697">
        <w:rPr>
          <w:bCs/>
          <w:noProof/>
          <w:color w:val="000000" w:themeColor="text1"/>
          <w:sz w:val="28"/>
          <w:szCs w:val="28"/>
          <w:lang w:val="vi-VN"/>
        </w:rPr>
        <w:t>Điều 11. Quy trình xử lý hệ thống thư điện tử công vụ tỉnh</w:t>
      </w:r>
    </w:p>
    <w:p w14:paraId="1681124F" w14:textId="77777777" w:rsidR="00362115" w:rsidRPr="00D4178A" w:rsidRDefault="00362115" w:rsidP="00D54697">
      <w:pPr>
        <w:spacing w:before="120"/>
        <w:jc w:val="center"/>
        <w:rPr>
          <w:bCs/>
          <w:noProof/>
          <w:color w:val="000000" w:themeColor="text1"/>
          <w:sz w:val="28"/>
          <w:szCs w:val="28"/>
          <w:lang w:val="vi-VN"/>
        </w:rPr>
      </w:pPr>
      <w:r w:rsidRPr="00D4178A">
        <w:rPr>
          <w:bCs/>
          <w:noProof/>
          <w:color w:val="000000" w:themeColor="text1"/>
          <w:sz w:val="28"/>
          <w:szCs w:val="28"/>
          <w:lang w:val="vi-VN"/>
        </w:rPr>
        <w:t>Chương III</w:t>
      </w:r>
    </w:p>
    <w:p w14:paraId="52344754" w14:textId="77777777" w:rsidR="00D54697" w:rsidRDefault="00D54697" w:rsidP="00D54697">
      <w:pPr>
        <w:spacing w:after="120"/>
        <w:jc w:val="center"/>
        <w:rPr>
          <w:bCs/>
          <w:noProof/>
          <w:color w:val="000000" w:themeColor="text1"/>
          <w:sz w:val="28"/>
          <w:szCs w:val="28"/>
          <w:lang w:val="vi-VN"/>
        </w:rPr>
      </w:pPr>
      <w:r w:rsidRPr="00D54697">
        <w:rPr>
          <w:bCs/>
          <w:noProof/>
          <w:color w:val="000000" w:themeColor="text1"/>
          <w:sz w:val="28"/>
          <w:szCs w:val="28"/>
          <w:lang w:val="vi-VN"/>
        </w:rPr>
        <w:t>TỔ CHỨC THỰC HIỆN</w:t>
      </w:r>
    </w:p>
    <w:p w14:paraId="52B593EF" w14:textId="77777777" w:rsidR="004A0F06" w:rsidRDefault="004A0F06" w:rsidP="009C24CD">
      <w:pPr>
        <w:widowControl w:val="0"/>
        <w:spacing w:before="120" w:after="120"/>
        <w:ind w:firstLine="709"/>
        <w:jc w:val="both"/>
        <w:rPr>
          <w:bCs/>
          <w:noProof/>
          <w:color w:val="000000" w:themeColor="text1"/>
          <w:sz w:val="28"/>
          <w:szCs w:val="28"/>
          <w:lang w:val="vi-VN"/>
        </w:rPr>
      </w:pPr>
      <w:bookmarkStart w:id="2" w:name="dieu_37"/>
      <w:r w:rsidRPr="004A0F06">
        <w:rPr>
          <w:bCs/>
          <w:noProof/>
          <w:color w:val="000000" w:themeColor="text1"/>
          <w:sz w:val="28"/>
          <w:szCs w:val="28"/>
          <w:lang w:val="vi-VN"/>
        </w:rPr>
        <w:t>Điều 12. Trách nhiệm của Sở Khoa học và Công nghệ</w:t>
      </w:r>
    </w:p>
    <w:p w14:paraId="253544B8" w14:textId="77777777" w:rsidR="004A0F06" w:rsidRDefault="004A0F06" w:rsidP="009C24CD">
      <w:pPr>
        <w:widowControl w:val="0"/>
        <w:spacing w:before="120" w:after="120"/>
        <w:ind w:firstLine="709"/>
        <w:jc w:val="both"/>
        <w:rPr>
          <w:bCs/>
          <w:noProof/>
          <w:color w:val="000000" w:themeColor="text1"/>
          <w:sz w:val="28"/>
          <w:szCs w:val="28"/>
          <w:lang w:val="vi-VN"/>
        </w:rPr>
      </w:pPr>
      <w:r w:rsidRPr="004A0F06">
        <w:rPr>
          <w:bCs/>
          <w:noProof/>
          <w:color w:val="000000" w:themeColor="text1"/>
          <w:sz w:val="28"/>
          <w:szCs w:val="28"/>
          <w:lang w:val="vi-VN"/>
        </w:rPr>
        <w:t>Điều 13. Trách nhiệm của Công an tỉnh</w:t>
      </w:r>
    </w:p>
    <w:p w14:paraId="43E838CA" w14:textId="77777777" w:rsidR="004A0F06" w:rsidRDefault="004A0F06" w:rsidP="009C24CD">
      <w:pPr>
        <w:widowControl w:val="0"/>
        <w:spacing w:before="120" w:after="120"/>
        <w:ind w:firstLine="709"/>
        <w:jc w:val="both"/>
        <w:rPr>
          <w:bCs/>
          <w:noProof/>
          <w:color w:val="000000" w:themeColor="text1"/>
          <w:sz w:val="28"/>
          <w:szCs w:val="28"/>
          <w:lang w:val="vi-VN"/>
        </w:rPr>
      </w:pPr>
      <w:r w:rsidRPr="004A0F06">
        <w:rPr>
          <w:bCs/>
          <w:noProof/>
          <w:color w:val="000000" w:themeColor="text1"/>
          <w:sz w:val="28"/>
          <w:szCs w:val="28"/>
          <w:lang w:val="vi-VN"/>
        </w:rPr>
        <w:t>Điều 14. Trách nhiệm của Sở Tài chính</w:t>
      </w:r>
    </w:p>
    <w:p w14:paraId="4AF664AF" w14:textId="77777777" w:rsidR="004A0F06" w:rsidRDefault="004A0F06" w:rsidP="009C24CD">
      <w:pPr>
        <w:widowControl w:val="0"/>
        <w:spacing w:before="120" w:after="120"/>
        <w:ind w:firstLine="709"/>
        <w:jc w:val="both"/>
        <w:rPr>
          <w:bCs/>
          <w:noProof/>
          <w:color w:val="000000" w:themeColor="text1"/>
          <w:sz w:val="28"/>
          <w:szCs w:val="28"/>
          <w:lang w:val="vi-VN"/>
        </w:rPr>
      </w:pPr>
      <w:r w:rsidRPr="004A0F06">
        <w:rPr>
          <w:bCs/>
          <w:noProof/>
          <w:color w:val="000000" w:themeColor="text1"/>
          <w:sz w:val="28"/>
          <w:szCs w:val="28"/>
          <w:lang w:val="vi-VN"/>
        </w:rPr>
        <w:t>Điều 15. Trách nhiệm của các cơ quan, đơn vị trong quản lý, sử dụng Hệ thống thư điện tử công vụ</w:t>
      </w:r>
    </w:p>
    <w:p w14:paraId="79C5FFF3" w14:textId="77777777" w:rsidR="004A0F06" w:rsidRDefault="004A0F06" w:rsidP="009C24CD">
      <w:pPr>
        <w:widowControl w:val="0"/>
        <w:spacing w:before="120" w:after="120"/>
        <w:ind w:firstLine="709"/>
        <w:jc w:val="both"/>
        <w:rPr>
          <w:bCs/>
          <w:noProof/>
          <w:color w:val="000000" w:themeColor="text1"/>
          <w:sz w:val="28"/>
          <w:szCs w:val="28"/>
          <w:lang w:val="vi-VN"/>
        </w:rPr>
      </w:pPr>
      <w:r w:rsidRPr="004A0F06">
        <w:rPr>
          <w:bCs/>
          <w:noProof/>
          <w:color w:val="000000" w:themeColor="text1"/>
          <w:sz w:val="28"/>
          <w:szCs w:val="28"/>
          <w:lang w:val="vi-VN"/>
        </w:rPr>
        <w:t>Điều 16. Trách nhiệm cá nhân trong quản lý, sử dụng Hệ thống thư điện tử công vụ</w:t>
      </w:r>
    </w:p>
    <w:p w14:paraId="38FF7AF4" w14:textId="77777777" w:rsidR="004A0F06" w:rsidRDefault="004A0F06" w:rsidP="009C24CD">
      <w:pPr>
        <w:widowControl w:val="0"/>
        <w:spacing w:before="120" w:after="120"/>
        <w:ind w:firstLine="709"/>
        <w:jc w:val="both"/>
        <w:rPr>
          <w:bCs/>
          <w:noProof/>
          <w:color w:val="000000" w:themeColor="text1"/>
          <w:sz w:val="28"/>
          <w:szCs w:val="28"/>
          <w:lang w:val="vi-VN"/>
        </w:rPr>
      </w:pPr>
      <w:r w:rsidRPr="004A0F06">
        <w:rPr>
          <w:bCs/>
          <w:noProof/>
          <w:color w:val="000000" w:themeColor="text1"/>
          <w:sz w:val="28"/>
          <w:szCs w:val="28"/>
          <w:lang w:val="vi-VN"/>
        </w:rPr>
        <w:t>Điều 17. Điều khoản thi hành</w:t>
      </w:r>
    </w:p>
    <w:bookmarkEnd w:id="2"/>
    <w:p w14:paraId="70A06463" w14:textId="1FD43E33" w:rsidR="007D66BB" w:rsidRPr="00D4178A" w:rsidRDefault="00BA6543" w:rsidP="00450E0F">
      <w:pPr>
        <w:shd w:val="clear" w:color="auto" w:fill="FFFFFF"/>
        <w:spacing w:before="120" w:after="120"/>
        <w:ind w:firstLine="720"/>
        <w:jc w:val="both"/>
        <w:rPr>
          <w:b/>
          <w:noProof/>
          <w:sz w:val="28"/>
          <w:szCs w:val="28"/>
          <w:lang w:val="vi-VN"/>
        </w:rPr>
      </w:pPr>
      <w:r w:rsidRPr="00D4178A">
        <w:rPr>
          <w:b/>
          <w:noProof/>
          <w:sz w:val="28"/>
          <w:szCs w:val="28"/>
          <w:lang w:val="vi-VN"/>
        </w:rPr>
        <w:t>V. NHỮNG NỘI DUNG BỔ SUNG MỚI SO VỚI DỰ THẢO VĂN BẢN GỬI THẨM ĐỊNH</w:t>
      </w:r>
    </w:p>
    <w:p w14:paraId="2D7885B7" w14:textId="5E71B347" w:rsidR="00BA6543" w:rsidRPr="00D4178A" w:rsidRDefault="00BA6543" w:rsidP="00450E0F">
      <w:pPr>
        <w:shd w:val="clear" w:color="auto" w:fill="FFFFFF"/>
        <w:spacing w:before="120" w:after="120"/>
        <w:ind w:firstLine="720"/>
        <w:jc w:val="both"/>
        <w:rPr>
          <w:noProof/>
          <w:sz w:val="28"/>
          <w:szCs w:val="28"/>
          <w:lang w:val="vi-VN"/>
        </w:rPr>
      </w:pPr>
      <w:r w:rsidRPr="00D4178A">
        <w:rPr>
          <w:noProof/>
          <w:sz w:val="28"/>
          <w:szCs w:val="28"/>
          <w:lang w:val="vi-VN"/>
        </w:rPr>
        <w:t>Không có</w:t>
      </w:r>
      <w:r w:rsidR="00DB74F6" w:rsidRPr="00D4178A">
        <w:rPr>
          <w:noProof/>
          <w:sz w:val="28"/>
          <w:szCs w:val="28"/>
          <w:lang w:val="vi-VN"/>
        </w:rPr>
        <w:t>.</w:t>
      </w:r>
    </w:p>
    <w:p w14:paraId="03AE7A54" w14:textId="77777777" w:rsidR="00BA6543" w:rsidRPr="00D4178A" w:rsidRDefault="00BA6543" w:rsidP="00450E0F">
      <w:pPr>
        <w:shd w:val="clear" w:color="auto" w:fill="FFFFFF"/>
        <w:spacing w:before="120" w:after="120"/>
        <w:ind w:firstLine="720"/>
        <w:jc w:val="both"/>
        <w:rPr>
          <w:b/>
          <w:noProof/>
          <w:sz w:val="28"/>
          <w:szCs w:val="28"/>
          <w:lang w:val="vi-VN"/>
        </w:rPr>
      </w:pPr>
      <w:r w:rsidRPr="00D4178A">
        <w:rPr>
          <w:b/>
          <w:noProof/>
          <w:sz w:val="28"/>
          <w:szCs w:val="28"/>
          <w:lang w:val="vi-VN"/>
        </w:rPr>
        <w:t>VI. DỰ KIẾN NGUỒN LỰC, ĐIỀU KHOẢN BẢO ĐẢM CHO VIỆC THI HÀNH QUYẾT ĐỊNH VÀ THỜI GIAN TRÌNH THÔNG QUA/BAN HÀNH</w:t>
      </w:r>
    </w:p>
    <w:p w14:paraId="57978882" w14:textId="77777777" w:rsidR="00BA6543" w:rsidRPr="00D4178A" w:rsidRDefault="00BA6543"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 Dự kiến nguồn lực: Sau khi Quyết định được ban hành, Ủy ban nhân dân tỉnh giao cho </w:t>
      </w:r>
      <w:r w:rsidR="007329B9" w:rsidRPr="00D4178A">
        <w:rPr>
          <w:bCs/>
          <w:noProof/>
          <w:sz w:val="28"/>
          <w:szCs w:val="28"/>
          <w:lang w:val="vi-VN"/>
        </w:rPr>
        <w:t xml:space="preserve">Sở </w:t>
      </w:r>
      <w:r w:rsidR="00E51628" w:rsidRPr="00D4178A">
        <w:rPr>
          <w:bCs/>
          <w:noProof/>
          <w:sz w:val="28"/>
          <w:szCs w:val="28"/>
          <w:lang w:val="vi-VN"/>
        </w:rPr>
        <w:t>Khoa học và Công nghệ</w:t>
      </w:r>
      <w:r w:rsidRPr="00D4178A">
        <w:rPr>
          <w:bCs/>
          <w:noProof/>
          <w:sz w:val="28"/>
          <w:szCs w:val="28"/>
          <w:lang w:val="vi-VN"/>
        </w:rPr>
        <w:t xml:space="preserve"> chủ trì</w:t>
      </w:r>
      <w:r w:rsidR="00DB58FB" w:rsidRPr="00D4178A">
        <w:rPr>
          <w:bCs/>
          <w:noProof/>
          <w:sz w:val="28"/>
          <w:szCs w:val="28"/>
          <w:lang w:val="vi-VN"/>
        </w:rPr>
        <w:t xml:space="preserve"> triển khai thực hiện theo</w:t>
      </w:r>
      <w:r w:rsidRPr="00D4178A">
        <w:rPr>
          <w:bCs/>
          <w:noProof/>
          <w:sz w:val="28"/>
          <w:szCs w:val="28"/>
          <w:lang w:val="vi-VN"/>
        </w:rPr>
        <w:t xml:space="preserve"> chức năng, nhiệm vụ, quyền hạn được giao đúng </w:t>
      </w:r>
      <w:r w:rsidR="00DB58FB" w:rsidRPr="00D4178A">
        <w:rPr>
          <w:bCs/>
          <w:noProof/>
          <w:sz w:val="28"/>
          <w:szCs w:val="28"/>
          <w:lang w:val="vi-VN"/>
        </w:rPr>
        <w:t>theo</w:t>
      </w:r>
      <w:r w:rsidRPr="00D4178A">
        <w:rPr>
          <w:bCs/>
          <w:noProof/>
          <w:sz w:val="28"/>
          <w:szCs w:val="28"/>
          <w:lang w:val="vi-VN"/>
        </w:rPr>
        <w:t xml:space="preserve"> Quy </w:t>
      </w:r>
      <w:r w:rsidR="00E51628" w:rsidRPr="00D4178A">
        <w:rPr>
          <w:bCs/>
          <w:noProof/>
          <w:sz w:val="28"/>
          <w:szCs w:val="28"/>
          <w:lang w:val="vi-VN"/>
        </w:rPr>
        <w:t>định</w:t>
      </w:r>
      <w:r w:rsidRPr="00D4178A">
        <w:rPr>
          <w:bCs/>
          <w:noProof/>
          <w:sz w:val="28"/>
          <w:szCs w:val="28"/>
          <w:lang w:val="vi-VN"/>
        </w:rPr>
        <w:t xml:space="preserve">. </w:t>
      </w:r>
    </w:p>
    <w:p w14:paraId="6B5CD291" w14:textId="2F3EF1FE" w:rsidR="00BA6543" w:rsidRPr="00D4178A" w:rsidRDefault="00BA6543" w:rsidP="00450E0F">
      <w:pPr>
        <w:shd w:val="clear" w:color="auto" w:fill="FFFFFF"/>
        <w:spacing w:before="120" w:after="120"/>
        <w:ind w:firstLine="720"/>
        <w:jc w:val="both"/>
        <w:rPr>
          <w:noProof/>
          <w:sz w:val="28"/>
          <w:szCs w:val="28"/>
          <w:lang w:val="vi-VN"/>
        </w:rPr>
      </w:pPr>
      <w:r w:rsidRPr="00D4178A">
        <w:rPr>
          <w:noProof/>
          <w:sz w:val="28"/>
          <w:szCs w:val="28"/>
          <w:lang w:val="vi-VN"/>
        </w:rPr>
        <w:t xml:space="preserve">Thời gian trình Ủy ban nhân dân tỉnh ban hành: Dự kiến trình trong tháng </w:t>
      </w:r>
      <w:r w:rsidR="007329B9" w:rsidRPr="00D4178A">
        <w:rPr>
          <w:noProof/>
          <w:sz w:val="28"/>
          <w:szCs w:val="28"/>
          <w:lang w:val="vi-VN"/>
        </w:rPr>
        <w:t>3</w:t>
      </w:r>
      <w:r w:rsidRPr="00D4178A">
        <w:rPr>
          <w:noProof/>
          <w:sz w:val="28"/>
          <w:szCs w:val="28"/>
          <w:lang w:val="vi-VN"/>
        </w:rPr>
        <w:t xml:space="preserve"> năm 2026</w:t>
      </w:r>
      <w:r w:rsidR="00DA0591" w:rsidRPr="00D4178A">
        <w:rPr>
          <w:noProof/>
          <w:sz w:val="28"/>
          <w:szCs w:val="28"/>
          <w:lang w:val="vi-VN"/>
        </w:rPr>
        <w:t>.</w:t>
      </w:r>
    </w:p>
    <w:p w14:paraId="630701BB" w14:textId="2E27D038" w:rsidR="00BA6543" w:rsidRPr="00D4178A" w:rsidRDefault="00BA6543" w:rsidP="00450E0F">
      <w:pPr>
        <w:shd w:val="clear" w:color="auto" w:fill="FFFFFF"/>
        <w:spacing w:before="120" w:after="120"/>
        <w:ind w:firstLine="720"/>
        <w:jc w:val="both"/>
        <w:rPr>
          <w:b/>
          <w:bCs/>
          <w:noProof/>
          <w:sz w:val="28"/>
          <w:szCs w:val="28"/>
          <w:lang w:val="vi-VN"/>
        </w:rPr>
      </w:pPr>
      <w:r w:rsidRPr="00D4178A">
        <w:rPr>
          <w:b/>
          <w:bCs/>
          <w:i/>
          <w:noProof/>
          <w:sz w:val="28"/>
          <w:szCs w:val="28"/>
          <w:lang w:val="vi-VN"/>
        </w:rPr>
        <w:t>Xin gửi kèm theo</w:t>
      </w:r>
      <w:r w:rsidRPr="00D4178A">
        <w:rPr>
          <w:b/>
          <w:bCs/>
          <w:noProof/>
          <w:sz w:val="28"/>
          <w:szCs w:val="28"/>
          <w:lang w:val="vi-VN"/>
        </w:rPr>
        <w:t>:</w:t>
      </w:r>
    </w:p>
    <w:p w14:paraId="67FE121D" w14:textId="60BE5D35" w:rsidR="00DA0591" w:rsidRPr="00D4178A" w:rsidRDefault="00BA6543" w:rsidP="00450E0F">
      <w:pPr>
        <w:shd w:val="clear" w:color="auto" w:fill="FFFFFF"/>
        <w:spacing w:before="120" w:after="120"/>
        <w:ind w:firstLine="720"/>
        <w:jc w:val="both"/>
        <w:rPr>
          <w:i/>
          <w:noProof/>
          <w:color w:val="000000" w:themeColor="text1"/>
          <w:spacing w:val="-4"/>
          <w:sz w:val="28"/>
          <w:szCs w:val="28"/>
          <w:lang w:val="vi-VN"/>
        </w:rPr>
      </w:pPr>
      <w:r w:rsidRPr="00D4178A">
        <w:rPr>
          <w:i/>
          <w:noProof/>
          <w:sz w:val="28"/>
          <w:szCs w:val="28"/>
          <w:lang w:val="vi-VN"/>
        </w:rPr>
        <w:lastRenderedPageBreak/>
        <w:t xml:space="preserve">(1) Dự thảo </w:t>
      </w:r>
      <w:r w:rsidRPr="00D4178A">
        <w:rPr>
          <w:i/>
          <w:noProof/>
          <w:sz w:val="28"/>
          <w:szCs w:val="28"/>
          <w:shd w:val="clear" w:color="auto" w:fill="FFFFFF"/>
          <w:lang w:val="vi-VN"/>
        </w:rPr>
        <w:t>Quyết định</w:t>
      </w:r>
      <w:r w:rsidR="00A73D30" w:rsidRPr="00D4178A">
        <w:rPr>
          <w:i/>
          <w:noProof/>
          <w:sz w:val="28"/>
          <w:szCs w:val="28"/>
          <w:shd w:val="clear" w:color="auto" w:fill="FFFFFF"/>
          <w:lang w:val="vi-VN"/>
        </w:rPr>
        <w:t xml:space="preserve"> </w:t>
      </w:r>
      <w:r w:rsidR="001753AB" w:rsidRPr="00D4178A">
        <w:rPr>
          <w:i/>
          <w:noProof/>
          <w:sz w:val="28"/>
          <w:szCs w:val="28"/>
          <w:shd w:val="clear" w:color="auto" w:fill="FFFFFF"/>
          <w:lang w:val="vi-VN"/>
        </w:rPr>
        <w:t>B</w:t>
      </w:r>
      <w:r w:rsidR="001753AB" w:rsidRPr="00D4178A">
        <w:rPr>
          <w:i/>
          <w:noProof/>
          <w:sz w:val="28"/>
          <w:szCs w:val="28"/>
          <w:lang w:val="vi-VN"/>
        </w:rPr>
        <w:t xml:space="preserve">an hành </w:t>
      </w:r>
      <w:r w:rsidR="00987563" w:rsidRPr="00987563">
        <w:rPr>
          <w:i/>
          <w:noProof/>
          <w:color w:val="000000" w:themeColor="text1"/>
          <w:spacing w:val="-4"/>
          <w:sz w:val="28"/>
          <w:szCs w:val="28"/>
          <w:lang w:val="vi-VN"/>
        </w:rPr>
        <w:t>Quy chế quản lý, vận hành, khai thác, sử dụng Hệ thống thư đi</w:t>
      </w:r>
      <w:r w:rsidR="00C47B17">
        <w:rPr>
          <w:i/>
          <w:noProof/>
          <w:color w:val="000000" w:themeColor="text1"/>
          <w:spacing w:val="-4"/>
          <w:sz w:val="28"/>
          <w:szCs w:val="28"/>
        </w:rPr>
        <w:t>ệ</w:t>
      </w:r>
      <w:r w:rsidR="00987563" w:rsidRPr="00987563">
        <w:rPr>
          <w:i/>
          <w:noProof/>
          <w:color w:val="000000" w:themeColor="text1"/>
          <w:spacing w:val="-4"/>
          <w:sz w:val="28"/>
          <w:szCs w:val="28"/>
          <w:lang w:val="vi-VN"/>
        </w:rPr>
        <w:t>n tử công vụ trên địa bàn tỉnh Cà Mau</w:t>
      </w:r>
      <w:r w:rsidR="00AA722C" w:rsidRPr="00D4178A">
        <w:rPr>
          <w:i/>
          <w:noProof/>
          <w:color w:val="000000" w:themeColor="text1"/>
          <w:sz w:val="28"/>
          <w:szCs w:val="28"/>
          <w:lang w:val="vi-VN"/>
        </w:rPr>
        <w:t>.</w:t>
      </w:r>
    </w:p>
    <w:p w14:paraId="01AF93E4" w14:textId="3D155EA0" w:rsidR="00B913CF" w:rsidRPr="00D4178A" w:rsidRDefault="00B913CF" w:rsidP="00B913CF">
      <w:pPr>
        <w:shd w:val="clear" w:color="auto" w:fill="FFFFFF"/>
        <w:spacing w:before="120" w:after="120"/>
        <w:ind w:firstLine="720"/>
        <w:jc w:val="both"/>
        <w:rPr>
          <w:i/>
          <w:noProof/>
          <w:color w:val="000000" w:themeColor="text1"/>
          <w:sz w:val="28"/>
          <w:szCs w:val="28"/>
          <w:lang w:val="vi-VN"/>
        </w:rPr>
      </w:pPr>
      <w:r w:rsidRPr="00D4178A">
        <w:rPr>
          <w:i/>
          <w:noProof/>
          <w:color w:val="000000" w:themeColor="text1"/>
          <w:sz w:val="28"/>
          <w:szCs w:val="28"/>
          <w:lang w:val="vi-VN"/>
        </w:rPr>
        <w:t>(</w:t>
      </w:r>
      <w:r w:rsidR="002B611B" w:rsidRPr="00D4178A">
        <w:rPr>
          <w:i/>
          <w:noProof/>
          <w:color w:val="000000" w:themeColor="text1"/>
          <w:sz w:val="28"/>
          <w:szCs w:val="28"/>
          <w:lang w:val="vi-VN"/>
        </w:rPr>
        <w:t>2</w:t>
      </w:r>
      <w:r w:rsidRPr="00D4178A">
        <w:rPr>
          <w:i/>
          <w:noProof/>
          <w:color w:val="000000" w:themeColor="text1"/>
          <w:sz w:val="28"/>
          <w:szCs w:val="28"/>
          <w:lang w:val="vi-VN"/>
        </w:rPr>
        <w:t>) Bản so sánh, thuyết minh nội dung dự thảo.</w:t>
      </w:r>
    </w:p>
    <w:p w14:paraId="636F46BC" w14:textId="4D8A04F8" w:rsidR="00AF7464" w:rsidRPr="00D4178A" w:rsidRDefault="00AF7464" w:rsidP="00AF7464">
      <w:pPr>
        <w:shd w:val="clear" w:color="auto" w:fill="FFFFFF"/>
        <w:spacing w:before="120" w:after="120"/>
        <w:ind w:firstLine="720"/>
        <w:jc w:val="both"/>
        <w:rPr>
          <w:i/>
          <w:noProof/>
          <w:sz w:val="28"/>
          <w:szCs w:val="28"/>
          <w:lang w:val="vi-VN"/>
        </w:rPr>
      </w:pPr>
      <w:r w:rsidRPr="00D4178A">
        <w:rPr>
          <w:i/>
          <w:noProof/>
          <w:sz w:val="28"/>
          <w:szCs w:val="28"/>
          <w:lang w:val="vi-VN"/>
        </w:rPr>
        <w:t>(</w:t>
      </w:r>
      <w:r w:rsidR="002B611B" w:rsidRPr="00D4178A">
        <w:rPr>
          <w:i/>
          <w:noProof/>
          <w:sz w:val="28"/>
          <w:szCs w:val="28"/>
          <w:lang w:val="vi-VN"/>
        </w:rPr>
        <w:t>3</w:t>
      </w:r>
      <w:r w:rsidRPr="00D4178A">
        <w:rPr>
          <w:i/>
          <w:noProof/>
          <w:sz w:val="28"/>
          <w:szCs w:val="28"/>
          <w:lang w:val="vi-VN"/>
        </w:rPr>
        <w:t>) Tổng hợp tiếp thu, giải trình ý kiến của các sở ngành tỉnh, Ủy ban nhân dân các xã, phường và đơn vị có liên quan.</w:t>
      </w:r>
    </w:p>
    <w:p w14:paraId="5D8ECC18" w14:textId="6BF1421A" w:rsidR="007329B9" w:rsidRPr="00D4178A" w:rsidRDefault="00BA6543" w:rsidP="00450E0F">
      <w:pPr>
        <w:spacing w:before="120" w:after="120"/>
        <w:ind w:firstLine="720"/>
        <w:jc w:val="both"/>
        <w:rPr>
          <w:i/>
          <w:noProof/>
          <w:sz w:val="28"/>
          <w:szCs w:val="28"/>
          <w:lang w:val="vi-VN"/>
        </w:rPr>
      </w:pPr>
      <w:r w:rsidRPr="00D4178A">
        <w:rPr>
          <w:i/>
          <w:noProof/>
          <w:sz w:val="28"/>
          <w:szCs w:val="28"/>
          <w:lang w:val="vi-VN"/>
        </w:rPr>
        <w:t>(</w:t>
      </w:r>
      <w:r w:rsidR="00E15E7B" w:rsidRPr="00D4178A">
        <w:rPr>
          <w:i/>
          <w:noProof/>
          <w:sz w:val="28"/>
          <w:szCs w:val="28"/>
          <w:lang w:val="vi-VN"/>
        </w:rPr>
        <w:t>4</w:t>
      </w:r>
      <w:r w:rsidRPr="00D4178A">
        <w:rPr>
          <w:i/>
          <w:noProof/>
          <w:sz w:val="28"/>
          <w:szCs w:val="28"/>
          <w:lang w:val="vi-VN"/>
        </w:rPr>
        <w:t xml:space="preserve">) Báo cáo số …./BC-STP ngày…. </w:t>
      </w:r>
      <w:r w:rsidR="00F41FBF" w:rsidRPr="00D4178A">
        <w:rPr>
          <w:i/>
          <w:noProof/>
          <w:sz w:val="28"/>
          <w:szCs w:val="28"/>
          <w:lang w:val="vi-VN"/>
        </w:rPr>
        <w:t>tháng</w:t>
      </w:r>
      <w:r w:rsidR="00E9347F" w:rsidRPr="00D4178A">
        <w:rPr>
          <w:i/>
          <w:noProof/>
          <w:sz w:val="28"/>
          <w:szCs w:val="28"/>
          <w:lang w:val="vi-VN"/>
        </w:rPr>
        <w:t xml:space="preserve"> 3 </w:t>
      </w:r>
      <w:r w:rsidRPr="00D4178A">
        <w:rPr>
          <w:i/>
          <w:noProof/>
          <w:sz w:val="28"/>
          <w:szCs w:val="28"/>
          <w:lang w:val="vi-VN"/>
        </w:rPr>
        <w:t>tháng 2026 của Sở Tư pháp</w:t>
      </w:r>
      <w:r w:rsidR="00E15E7B" w:rsidRPr="00D4178A">
        <w:rPr>
          <w:i/>
          <w:noProof/>
          <w:sz w:val="28"/>
          <w:szCs w:val="28"/>
          <w:lang w:val="vi-VN"/>
        </w:rPr>
        <w:t xml:space="preserve"> </w:t>
      </w:r>
      <w:r w:rsidRPr="00D4178A">
        <w:rPr>
          <w:i/>
          <w:noProof/>
          <w:sz w:val="28"/>
          <w:szCs w:val="28"/>
          <w:lang w:val="vi-VN"/>
        </w:rPr>
        <w:t xml:space="preserve">thẩm định dự thảo Quyết định </w:t>
      </w:r>
      <w:r w:rsidR="00C537E4" w:rsidRPr="00D4178A">
        <w:rPr>
          <w:i/>
          <w:noProof/>
          <w:sz w:val="28"/>
          <w:szCs w:val="28"/>
          <w:shd w:val="clear" w:color="auto" w:fill="FFFFFF"/>
          <w:lang w:val="vi-VN"/>
        </w:rPr>
        <w:t>B</w:t>
      </w:r>
      <w:r w:rsidR="00C537E4" w:rsidRPr="00D4178A">
        <w:rPr>
          <w:i/>
          <w:noProof/>
          <w:sz w:val="28"/>
          <w:szCs w:val="28"/>
          <w:lang w:val="vi-VN"/>
        </w:rPr>
        <w:t xml:space="preserve">an hành </w:t>
      </w:r>
      <w:r w:rsidR="00987563" w:rsidRPr="00987563">
        <w:rPr>
          <w:i/>
          <w:noProof/>
          <w:color w:val="000000" w:themeColor="text1"/>
          <w:sz w:val="28"/>
          <w:szCs w:val="28"/>
          <w:lang w:val="vi-VN"/>
        </w:rPr>
        <w:t>Quy chế quản lý, vận hành, khai thác, sử dụng Hệ thống thư đi</w:t>
      </w:r>
      <w:r w:rsidR="00C47B17">
        <w:rPr>
          <w:i/>
          <w:noProof/>
          <w:color w:val="000000" w:themeColor="text1"/>
          <w:sz w:val="28"/>
          <w:szCs w:val="28"/>
        </w:rPr>
        <w:t>ệ</w:t>
      </w:r>
      <w:r w:rsidR="00987563" w:rsidRPr="00987563">
        <w:rPr>
          <w:i/>
          <w:noProof/>
          <w:color w:val="000000" w:themeColor="text1"/>
          <w:sz w:val="28"/>
          <w:szCs w:val="28"/>
          <w:lang w:val="vi-VN"/>
        </w:rPr>
        <w:t>n tử công vụ trên địa bàn tỉnh Cà Mau</w:t>
      </w:r>
      <w:r w:rsidR="007329B9" w:rsidRPr="00D4178A">
        <w:rPr>
          <w:rFonts w:eastAsia="Calibri"/>
          <w:i/>
          <w:noProof/>
          <w:sz w:val="28"/>
          <w:szCs w:val="28"/>
          <w:lang w:val="vi-VN"/>
        </w:rPr>
        <w:t>.</w:t>
      </w:r>
    </w:p>
    <w:p w14:paraId="4A38929B" w14:textId="087CB851" w:rsidR="00BA6543" w:rsidRPr="00D4178A" w:rsidRDefault="00BA6543" w:rsidP="00450E0F">
      <w:pPr>
        <w:shd w:val="clear" w:color="auto" w:fill="FFFFFF"/>
        <w:spacing w:before="120" w:after="120"/>
        <w:ind w:firstLine="720"/>
        <w:jc w:val="both"/>
        <w:rPr>
          <w:i/>
          <w:noProof/>
          <w:sz w:val="28"/>
          <w:szCs w:val="28"/>
          <w:lang w:val="vi-VN"/>
        </w:rPr>
      </w:pPr>
      <w:r w:rsidRPr="00D4178A">
        <w:rPr>
          <w:i/>
          <w:noProof/>
          <w:sz w:val="28"/>
          <w:szCs w:val="28"/>
          <w:lang w:val="vi-VN"/>
        </w:rPr>
        <w:t>(</w:t>
      </w:r>
      <w:r w:rsidR="002C7C45" w:rsidRPr="00D4178A">
        <w:rPr>
          <w:i/>
          <w:noProof/>
          <w:sz w:val="28"/>
          <w:szCs w:val="28"/>
          <w:lang w:val="vi-VN"/>
        </w:rPr>
        <w:t>5</w:t>
      </w:r>
      <w:r w:rsidRPr="00D4178A">
        <w:rPr>
          <w:i/>
          <w:noProof/>
          <w:sz w:val="28"/>
          <w:szCs w:val="28"/>
          <w:lang w:val="vi-VN"/>
        </w:rPr>
        <w:t>) Báo cáo số …./BC-</w:t>
      </w:r>
      <w:r w:rsidR="0018595E" w:rsidRPr="00D4178A">
        <w:rPr>
          <w:i/>
          <w:noProof/>
          <w:sz w:val="28"/>
          <w:szCs w:val="28"/>
          <w:lang w:val="vi-VN"/>
        </w:rPr>
        <w:t>S</w:t>
      </w:r>
      <w:r w:rsidR="007329B9" w:rsidRPr="00D4178A">
        <w:rPr>
          <w:i/>
          <w:noProof/>
          <w:sz w:val="28"/>
          <w:szCs w:val="28"/>
          <w:lang w:val="vi-VN"/>
        </w:rPr>
        <w:t>KHCN</w:t>
      </w:r>
      <w:r w:rsidRPr="00D4178A">
        <w:rPr>
          <w:i/>
          <w:noProof/>
          <w:sz w:val="28"/>
          <w:szCs w:val="28"/>
          <w:lang w:val="vi-VN"/>
        </w:rPr>
        <w:t xml:space="preserve"> ngày … tháng</w:t>
      </w:r>
      <w:r w:rsidR="003816B4" w:rsidRPr="00D4178A">
        <w:rPr>
          <w:i/>
          <w:noProof/>
          <w:sz w:val="28"/>
          <w:szCs w:val="28"/>
          <w:lang w:val="vi-VN"/>
        </w:rPr>
        <w:t xml:space="preserve"> </w:t>
      </w:r>
      <w:r w:rsidR="00B211BB" w:rsidRPr="00D4178A">
        <w:rPr>
          <w:i/>
          <w:noProof/>
          <w:sz w:val="28"/>
          <w:szCs w:val="28"/>
          <w:lang w:val="vi-VN"/>
        </w:rPr>
        <w:t xml:space="preserve">3 </w:t>
      </w:r>
      <w:r w:rsidRPr="00D4178A">
        <w:rPr>
          <w:i/>
          <w:noProof/>
          <w:sz w:val="28"/>
          <w:szCs w:val="28"/>
          <w:lang w:val="vi-VN"/>
        </w:rPr>
        <w:t xml:space="preserve">năm 2026 </w:t>
      </w:r>
      <w:r w:rsidR="003816B4" w:rsidRPr="00D4178A">
        <w:rPr>
          <w:i/>
          <w:noProof/>
          <w:sz w:val="28"/>
          <w:szCs w:val="28"/>
          <w:lang w:val="vi-VN"/>
        </w:rPr>
        <w:t xml:space="preserve">của Sở Khoa học và Công nghệ </w:t>
      </w:r>
      <w:r w:rsidR="002C7C45" w:rsidRPr="00D4178A">
        <w:rPr>
          <w:i/>
          <w:noProof/>
          <w:sz w:val="28"/>
          <w:szCs w:val="28"/>
          <w:lang w:val="vi-VN"/>
        </w:rPr>
        <w:t>tiếp thu, giải trình</w:t>
      </w:r>
      <w:r w:rsidRPr="00D4178A">
        <w:rPr>
          <w:i/>
          <w:noProof/>
          <w:sz w:val="28"/>
          <w:szCs w:val="28"/>
          <w:lang w:val="vi-VN"/>
        </w:rPr>
        <w:t xml:space="preserve"> ý kiến thẩm định của Sở Tư pháp.</w:t>
      </w:r>
    </w:p>
    <w:p w14:paraId="4807643F" w14:textId="48562C31" w:rsidR="00BA6543" w:rsidRPr="00D4178A" w:rsidRDefault="00BA6543" w:rsidP="00450E0F">
      <w:pPr>
        <w:shd w:val="clear" w:color="auto" w:fill="FFFFFF"/>
        <w:spacing w:before="120" w:after="120"/>
        <w:ind w:firstLine="720"/>
        <w:jc w:val="both"/>
        <w:rPr>
          <w:i/>
          <w:strike/>
          <w:noProof/>
          <w:sz w:val="28"/>
          <w:szCs w:val="28"/>
          <w:lang w:val="vi-VN"/>
        </w:rPr>
      </w:pPr>
      <w:r w:rsidRPr="00D4178A">
        <w:rPr>
          <w:i/>
          <w:noProof/>
          <w:sz w:val="28"/>
          <w:szCs w:val="28"/>
          <w:lang w:val="vi-VN"/>
        </w:rPr>
        <w:t>(</w:t>
      </w:r>
      <w:r w:rsidR="00811CE2" w:rsidRPr="00D4178A">
        <w:rPr>
          <w:i/>
          <w:noProof/>
          <w:sz w:val="28"/>
          <w:szCs w:val="28"/>
          <w:lang w:val="vi-VN"/>
        </w:rPr>
        <w:t>6</w:t>
      </w:r>
      <w:r w:rsidRPr="00D4178A">
        <w:rPr>
          <w:i/>
          <w:noProof/>
          <w:sz w:val="28"/>
          <w:szCs w:val="28"/>
          <w:lang w:val="vi-VN"/>
        </w:rPr>
        <w:t xml:space="preserve">) Các </w:t>
      </w:r>
      <w:r w:rsidR="00DA6B15" w:rsidRPr="00D4178A">
        <w:rPr>
          <w:i/>
          <w:noProof/>
          <w:sz w:val="28"/>
          <w:szCs w:val="28"/>
          <w:lang w:val="vi-VN"/>
        </w:rPr>
        <w:t>v</w:t>
      </w:r>
      <w:r w:rsidRPr="00D4178A">
        <w:rPr>
          <w:i/>
          <w:noProof/>
          <w:sz w:val="28"/>
          <w:szCs w:val="28"/>
          <w:lang w:val="vi-VN"/>
        </w:rPr>
        <w:t xml:space="preserve">ăn bản góp ý của các </w:t>
      </w:r>
      <w:r w:rsidR="00DF0903" w:rsidRPr="00D4178A">
        <w:rPr>
          <w:i/>
          <w:noProof/>
          <w:sz w:val="28"/>
          <w:szCs w:val="28"/>
          <w:lang w:val="vi-VN"/>
        </w:rPr>
        <w:t>s</w:t>
      </w:r>
      <w:r w:rsidRPr="00D4178A">
        <w:rPr>
          <w:i/>
          <w:noProof/>
          <w:sz w:val="28"/>
          <w:szCs w:val="28"/>
          <w:lang w:val="vi-VN"/>
        </w:rPr>
        <w:t>ở</w:t>
      </w:r>
      <w:r w:rsidR="00DF0903" w:rsidRPr="00D4178A">
        <w:rPr>
          <w:i/>
          <w:noProof/>
          <w:sz w:val="28"/>
          <w:szCs w:val="28"/>
          <w:lang w:val="vi-VN"/>
        </w:rPr>
        <w:t>,</w:t>
      </w:r>
      <w:r w:rsidRPr="00D4178A">
        <w:rPr>
          <w:i/>
          <w:noProof/>
          <w:sz w:val="28"/>
          <w:szCs w:val="28"/>
          <w:lang w:val="vi-VN"/>
        </w:rPr>
        <w:t xml:space="preserve"> ngành</w:t>
      </w:r>
      <w:r w:rsidR="00DF0903" w:rsidRPr="00D4178A">
        <w:rPr>
          <w:i/>
          <w:noProof/>
          <w:sz w:val="28"/>
          <w:szCs w:val="28"/>
          <w:lang w:val="vi-VN"/>
        </w:rPr>
        <w:t xml:space="preserve"> tỉnh</w:t>
      </w:r>
      <w:r w:rsidRPr="00D4178A">
        <w:rPr>
          <w:i/>
          <w:noProof/>
          <w:sz w:val="28"/>
          <w:szCs w:val="28"/>
          <w:lang w:val="vi-VN"/>
        </w:rPr>
        <w:t>, Ủy ban nhân dân các xã, phường</w:t>
      </w:r>
      <w:r w:rsidR="00E86196" w:rsidRPr="00D4178A">
        <w:rPr>
          <w:i/>
          <w:noProof/>
          <w:sz w:val="28"/>
          <w:szCs w:val="28"/>
          <w:lang w:val="vi-VN"/>
        </w:rPr>
        <w:t>, đơn vị có liên quan</w:t>
      </w:r>
      <w:r w:rsidRPr="00D4178A">
        <w:rPr>
          <w:i/>
          <w:noProof/>
          <w:sz w:val="28"/>
          <w:szCs w:val="28"/>
          <w:lang w:val="vi-VN"/>
        </w:rPr>
        <w:t>.</w:t>
      </w:r>
    </w:p>
    <w:p w14:paraId="5E9DA76A" w14:textId="0D2EBA6A" w:rsidR="00BA6543" w:rsidRPr="00D4178A" w:rsidRDefault="007329B9" w:rsidP="0023439E">
      <w:pPr>
        <w:shd w:val="clear" w:color="auto" w:fill="FFFFFF"/>
        <w:spacing w:before="120" w:after="400"/>
        <w:ind w:firstLine="720"/>
        <w:jc w:val="both"/>
        <w:rPr>
          <w:noProof/>
          <w:sz w:val="28"/>
          <w:szCs w:val="28"/>
          <w:lang w:val="vi-VN"/>
        </w:rPr>
      </w:pPr>
      <w:r w:rsidRPr="00D4178A">
        <w:rPr>
          <w:bCs/>
          <w:noProof/>
          <w:sz w:val="28"/>
          <w:szCs w:val="28"/>
          <w:lang w:val="vi-VN"/>
        </w:rPr>
        <w:t>Sở Khoa học và Công nghệ</w:t>
      </w:r>
      <w:r w:rsidR="00BA6543" w:rsidRPr="00D4178A">
        <w:rPr>
          <w:noProof/>
          <w:sz w:val="28"/>
          <w:szCs w:val="28"/>
          <w:lang w:val="vi-VN"/>
        </w:rPr>
        <w:t xml:space="preserve"> kính trình Ủy ban nhân dân tỉnh xem xét, </w:t>
      </w:r>
      <w:r w:rsidR="003D39A9" w:rsidRPr="00D4178A">
        <w:rPr>
          <w:noProof/>
          <w:sz w:val="28"/>
          <w:szCs w:val="28"/>
          <w:lang w:val="vi-VN"/>
        </w:rPr>
        <w:t xml:space="preserve">ban hành </w:t>
      </w:r>
      <w:r w:rsidR="00B31314" w:rsidRPr="00D4178A">
        <w:rPr>
          <w:noProof/>
          <w:sz w:val="28"/>
          <w:szCs w:val="28"/>
          <w:lang w:val="vi-VN"/>
        </w:rPr>
        <w:t xml:space="preserve">Quyết định Ban hành </w:t>
      </w:r>
      <w:r w:rsidR="00987563" w:rsidRPr="00987563">
        <w:rPr>
          <w:noProof/>
          <w:color w:val="000000" w:themeColor="text1"/>
          <w:spacing w:val="-4"/>
          <w:sz w:val="28"/>
          <w:szCs w:val="28"/>
          <w:lang w:val="vi-VN"/>
        </w:rPr>
        <w:t>Quy chế quản lý, vận hành, khai thác, sử dụng Hệ thống thư đi</w:t>
      </w:r>
      <w:r w:rsidR="00C47B17">
        <w:rPr>
          <w:noProof/>
          <w:color w:val="000000" w:themeColor="text1"/>
          <w:spacing w:val="-4"/>
          <w:sz w:val="28"/>
          <w:szCs w:val="28"/>
        </w:rPr>
        <w:t>ệ</w:t>
      </w:r>
      <w:r w:rsidR="00987563" w:rsidRPr="00987563">
        <w:rPr>
          <w:noProof/>
          <w:color w:val="000000" w:themeColor="text1"/>
          <w:spacing w:val="-4"/>
          <w:sz w:val="28"/>
          <w:szCs w:val="28"/>
          <w:lang w:val="vi-VN"/>
        </w:rPr>
        <w:t>n tử công vụ trên địa bàn tỉnh Cà Mau</w:t>
      </w:r>
      <w:r w:rsidR="00E35C14" w:rsidRPr="00D4178A">
        <w:rPr>
          <w:noProof/>
          <w:color w:val="000000" w:themeColor="text1"/>
          <w:sz w:val="28"/>
          <w:szCs w:val="28"/>
          <w:lang w:val="vi-VN"/>
        </w:rPr>
        <w:t>.</w:t>
      </w:r>
      <w:r w:rsidR="00BA6543" w:rsidRPr="00D4178A">
        <w:rPr>
          <w:noProof/>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25487" w:rsidRPr="00D4178A" w14:paraId="59119911" w14:textId="77777777" w:rsidTr="00AF69DD">
        <w:tc>
          <w:tcPr>
            <w:tcW w:w="4531" w:type="dxa"/>
          </w:tcPr>
          <w:p w14:paraId="1500780E" w14:textId="77777777" w:rsidR="00125487" w:rsidRPr="00D4178A" w:rsidRDefault="00125487" w:rsidP="006F5F22">
            <w:pPr>
              <w:spacing w:after="60"/>
              <w:jc w:val="both"/>
              <w:rPr>
                <w:b/>
                <w:i/>
                <w:noProof/>
                <w:lang w:val="vi-VN"/>
              </w:rPr>
            </w:pPr>
            <w:r w:rsidRPr="00D4178A">
              <w:rPr>
                <w:b/>
                <w:i/>
                <w:noProof/>
                <w:lang w:val="vi-VN"/>
              </w:rPr>
              <w:t>Nơi nhận:</w:t>
            </w:r>
          </w:p>
          <w:p w14:paraId="4E0A7246" w14:textId="77777777" w:rsidR="00125487" w:rsidRPr="00D4178A" w:rsidRDefault="00125487" w:rsidP="00854FE6">
            <w:pPr>
              <w:jc w:val="both"/>
              <w:rPr>
                <w:noProof/>
                <w:sz w:val="22"/>
                <w:szCs w:val="22"/>
                <w:lang w:val="vi-VN"/>
              </w:rPr>
            </w:pPr>
            <w:r w:rsidRPr="00D4178A">
              <w:rPr>
                <w:noProof/>
                <w:sz w:val="22"/>
                <w:szCs w:val="22"/>
                <w:lang w:val="vi-VN"/>
              </w:rPr>
              <w:t>- Như trên;</w:t>
            </w:r>
          </w:p>
          <w:p w14:paraId="01CEC252" w14:textId="77777777" w:rsidR="00125487" w:rsidRPr="00D4178A" w:rsidRDefault="00125487" w:rsidP="00854FE6">
            <w:pPr>
              <w:jc w:val="both"/>
              <w:rPr>
                <w:noProof/>
                <w:sz w:val="22"/>
                <w:szCs w:val="22"/>
                <w:lang w:val="vi-VN"/>
              </w:rPr>
            </w:pPr>
            <w:r w:rsidRPr="00D4178A">
              <w:rPr>
                <w:noProof/>
                <w:sz w:val="22"/>
                <w:szCs w:val="22"/>
                <w:lang w:val="vi-VN"/>
              </w:rPr>
              <w:t>- Sở Tư pháp;</w:t>
            </w:r>
          </w:p>
          <w:p w14:paraId="740183ED" w14:textId="09ED866E" w:rsidR="00125487" w:rsidRPr="00D4178A" w:rsidRDefault="00125487" w:rsidP="00854FE6">
            <w:pPr>
              <w:jc w:val="both"/>
              <w:rPr>
                <w:noProof/>
                <w:sz w:val="22"/>
                <w:szCs w:val="22"/>
                <w:lang w:val="vi-VN"/>
              </w:rPr>
            </w:pPr>
            <w:r w:rsidRPr="00D4178A">
              <w:rPr>
                <w:noProof/>
                <w:sz w:val="22"/>
                <w:szCs w:val="22"/>
                <w:lang w:val="vi-VN"/>
              </w:rPr>
              <w:t>- BGĐ Sở KH&amp;CN;</w:t>
            </w:r>
          </w:p>
          <w:p w14:paraId="5B3C1C5D" w14:textId="6ACFBF16" w:rsidR="00125487" w:rsidRPr="00D4178A" w:rsidRDefault="00125487" w:rsidP="00854FE6">
            <w:pPr>
              <w:jc w:val="both"/>
              <w:rPr>
                <w:noProof/>
                <w:sz w:val="28"/>
                <w:szCs w:val="28"/>
                <w:lang w:val="vi-VN"/>
              </w:rPr>
            </w:pPr>
            <w:r w:rsidRPr="00D4178A">
              <w:rPr>
                <w:b/>
                <w:noProof/>
                <w:sz w:val="22"/>
                <w:lang w:val="vi-VN"/>
              </w:rPr>
              <w:t xml:space="preserve">- </w:t>
            </w:r>
            <w:r w:rsidRPr="00D4178A">
              <w:rPr>
                <w:noProof/>
                <w:sz w:val="22"/>
                <w:lang w:val="vi-VN"/>
              </w:rPr>
              <w:t>Lưu: VT, CNSVT</w:t>
            </w:r>
            <w:r w:rsidR="008C0154" w:rsidRPr="00D4178A">
              <w:rPr>
                <w:noProof/>
                <w:sz w:val="22"/>
                <w:lang w:val="vi-VN"/>
              </w:rPr>
              <w:t>.</w:t>
            </w:r>
          </w:p>
        </w:tc>
        <w:tc>
          <w:tcPr>
            <w:tcW w:w="4531" w:type="dxa"/>
          </w:tcPr>
          <w:p w14:paraId="26B8A45A" w14:textId="77777777" w:rsidR="00125487" w:rsidRPr="00D4178A" w:rsidRDefault="00125487" w:rsidP="00854FE6">
            <w:pPr>
              <w:jc w:val="center"/>
              <w:rPr>
                <w:b/>
                <w:noProof/>
                <w:sz w:val="28"/>
                <w:szCs w:val="28"/>
                <w:lang w:val="vi-VN"/>
              </w:rPr>
            </w:pPr>
            <w:r w:rsidRPr="00D4178A">
              <w:rPr>
                <w:b/>
                <w:noProof/>
                <w:sz w:val="28"/>
                <w:szCs w:val="28"/>
                <w:lang w:val="vi-VN"/>
              </w:rPr>
              <w:t>KT. GIÁM ĐỐC</w:t>
            </w:r>
          </w:p>
          <w:p w14:paraId="1485C705" w14:textId="77777777" w:rsidR="00125487" w:rsidRPr="00D4178A" w:rsidRDefault="00125487" w:rsidP="00854FE6">
            <w:pPr>
              <w:jc w:val="center"/>
              <w:rPr>
                <w:b/>
                <w:noProof/>
                <w:sz w:val="28"/>
                <w:szCs w:val="28"/>
                <w:lang w:val="vi-VN"/>
              </w:rPr>
            </w:pPr>
            <w:r w:rsidRPr="00D4178A">
              <w:rPr>
                <w:b/>
                <w:noProof/>
                <w:sz w:val="28"/>
                <w:szCs w:val="28"/>
                <w:lang w:val="vi-VN"/>
              </w:rPr>
              <w:t>PHÓ GIÁM ĐỐC</w:t>
            </w:r>
          </w:p>
          <w:p w14:paraId="6B30D8BD" w14:textId="77777777" w:rsidR="00125487" w:rsidRPr="00D4178A" w:rsidRDefault="00125487" w:rsidP="00854FE6">
            <w:pPr>
              <w:jc w:val="center"/>
              <w:rPr>
                <w:b/>
                <w:noProof/>
                <w:sz w:val="28"/>
                <w:szCs w:val="28"/>
                <w:lang w:val="vi-VN"/>
              </w:rPr>
            </w:pPr>
          </w:p>
          <w:p w14:paraId="4BF7C744" w14:textId="77777777" w:rsidR="00125487" w:rsidRPr="00D4178A" w:rsidRDefault="00125487" w:rsidP="00854FE6">
            <w:pPr>
              <w:jc w:val="center"/>
              <w:rPr>
                <w:b/>
                <w:noProof/>
                <w:sz w:val="28"/>
                <w:szCs w:val="28"/>
                <w:lang w:val="vi-VN"/>
              </w:rPr>
            </w:pPr>
          </w:p>
          <w:p w14:paraId="7BA4583C" w14:textId="77777777" w:rsidR="00125487" w:rsidRPr="00D4178A" w:rsidRDefault="00125487" w:rsidP="00854FE6">
            <w:pPr>
              <w:jc w:val="center"/>
              <w:rPr>
                <w:b/>
                <w:noProof/>
                <w:sz w:val="28"/>
                <w:szCs w:val="28"/>
                <w:lang w:val="vi-VN"/>
              </w:rPr>
            </w:pPr>
          </w:p>
          <w:p w14:paraId="6ADA0283" w14:textId="77777777" w:rsidR="00125487" w:rsidRPr="00D4178A" w:rsidRDefault="00125487" w:rsidP="00854FE6">
            <w:pPr>
              <w:jc w:val="center"/>
              <w:rPr>
                <w:b/>
                <w:noProof/>
                <w:sz w:val="28"/>
                <w:szCs w:val="28"/>
                <w:lang w:val="vi-VN"/>
              </w:rPr>
            </w:pPr>
          </w:p>
          <w:p w14:paraId="489F3A39" w14:textId="77777777" w:rsidR="00125487" w:rsidRPr="00D4178A" w:rsidRDefault="00125487" w:rsidP="00854FE6">
            <w:pPr>
              <w:jc w:val="center"/>
              <w:rPr>
                <w:b/>
                <w:noProof/>
                <w:sz w:val="28"/>
                <w:szCs w:val="28"/>
                <w:lang w:val="vi-VN"/>
              </w:rPr>
            </w:pPr>
          </w:p>
          <w:p w14:paraId="1F89866F" w14:textId="77777777" w:rsidR="00125487" w:rsidRPr="00D4178A" w:rsidRDefault="00125487" w:rsidP="00854FE6">
            <w:pPr>
              <w:jc w:val="center"/>
              <w:rPr>
                <w:b/>
                <w:noProof/>
                <w:sz w:val="28"/>
                <w:szCs w:val="28"/>
                <w:lang w:val="vi-VN"/>
              </w:rPr>
            </w:pPr>
          </w:p>
          <w:p w14:paraId="7115F86A" w14:textId="77777777" w:rsidR="00CF7BE6" w:rsidRPr="00D4178A" w:rsidRDefault="00CF7BE6" w:rsidP="00854FE6">
            <w:pPr>
              <w:jc w:val="center"/>
              <w:rPr>
                <w:b/>
                <w:noProof/>
                <w:sz w:val="28"/>
                <w:szCs w:val="28"/>
                <w:lang w:val="vi-VN"/>
              </w:rPr>
            </w:pPr>
          </w:p>
          <w:p w14:paraId="2C191399" w14:textId="65D1A45C" w:rsidR="00125487" w:rsidRPr="00D4178A" w:rsidRDefault="004420C0" w:rsidP="00C47382">
            <w:pPr>
              <w:jc w:val="center"/>
              <w:rPr>
                <w:noProof/>
                <w:sz w:val="28"/>
                <w:szCs w:val="28"/>
                <w:lang w:val="vi-VN"/>
              </w:rPr>
            </w:pPr>
            <w:r w:rsidRPr="00D4178A">
              <w:rPr>
                <w:b/>
                <w:noProof/>
                <w:sz w:val="28"/>
                <w:szCs w:val="28"/>
                <w:lang w:val="vi-VN"/>
              </w:rPr>
              <w:t>Trần Thị Cẩm Hằng</w:t>
            </w:r>
          </w:p>
        </w:tc>
      </w:tr>
    </w:tbl>
    <w:p w14:paraId="6DC75331" w14:textId="77777777" w:rsidR="004223A2" w:rsidRPr="00D4178A" w:rsidRDefault="004223A2" w:rsidP="00DD47C5">
      <w:pPr>
        <w:shd w:val="clear" w:color="auto" w:fill="FFFFFF"/>
        <w:spacing w:before="120" w:after="120"/>
        <w:ind w:firstLine="720"/>
        <w:jc w:val="both"/>
        <w:rPr>
          <w:noProof/>
          <w:lang w:val="vi-VN"/>
        </w:rPr>
        <w:sectPr w:rsidR="004223A2" w:rsidRPr="00D4178A" w:rsidSect="00534E5A">
          <w:headerReference w:type="default" r:id="rId8"/>
          <w:pgSz w:w="11907" w:h="16840" w:code="9"/>
          <w:pgMar w:top="1134" w:right="1134" w:bottom="1134" w:left="1701" w:header="567" w:footer="0" w:gutter="0"/>
          <w:pgNumType w:start="1"/>
          <w:cols w:space="720"/>
          <w:titlePg/>
          <w:docGrid w:linePitch="360"/>
        </w:sectPr>
      </w:pPr>
    </w:p>
    <w:p w14:paraId="19EF24CD" w14:textId="77777777" w:rsidR="000053F3" w:rsidRPr="00D4178A" w:rsidRDefault="000053F3" w:rsidP="00C62D53">
      <w:pPr>
        <w:shd w:val="clear" w:color="auto" w:fill="FFFFFF"/>
        <w:spacing w:before="60" w:after="60"/>
        <w:ind w:firstLine="720"/>
        <w:jc w:val="both"/>
        <w:rPr>
          <w:noProof/>
          <w:lang w:val="vi-VN"/>
        </w:rPr>
      </w:pPr>
    </w:p>
    <w:p w14:paraId="45C67354" w14:textId="77777777" w:rsidR="00C606C8" w:rsidRPr="00D4178A" w:rsidRDefault="00C606C8" w:rsidP="00C62D53">
      <w:pPr>
        <w:shd w:val="clear" w:color="auto" w:fill="FFFFFF"/>
        <w:spacing w:before="60" w:after="60"/>
        <w:ind w:firstLine="720"/>
        <w:jc w:val="both"/>
        <w:rPr>
          <w:noProof/>
          <w:lang w:val="vi-VN"/>
        </w:rPr>
      </w:pPr>
    </w:p>
    <w:p w14:paraId="555E70D2" w14:textId="2D15C1DA" w:rsidR="00C606C8" w:rsidRPr="00D4178A" w:rsidRDefault="00C606C8" w:rsidP="00DB255B">
      <w:pPr>
        <w:shd w:val="clear" w:color="auto" w:fill="FFFFFF"/>
        <w:spacing w:before="60" w:after="60"/>
        <w:jc w:val="center"/>
        <w:rPr>
          <w:b/>
          <w:bCs/>
          <w:noProof/>
          <w:sz w:val="28"/>
          <w:szCs w:val="28"/>
          <w:lang w:val="vi-VN"/>
        </w:rPr>
      </w:pPr>
      <w:r w:rsidRPr="00D4178A">
        <w:rPr>
          <w:b/>
          <w:bCs/>
          <w:noProof/>
          <w:sz w:val="28"/>
          <w:szCs w:val="28"/>
          <w:lang w:val="vi-VN"/>
        </w:rPr>
        <w:t>Phụ lục</w:t>
      </w:r>
    </w:p>
    <w:p w14:paraId="3D029118" w14:textId="28BE0ADE" w:rsidR="00A22219" w:rsidRPr="00111107" w:rsidRDefault="00835361" w:rsidP="00A22219">
      <w:pPr>
        <w:spacing w:before="60" w:after="60"/>
        <w:jc w:val="center"/>
        <w:rPr>
          <w:b/>
          <w:bCs/>
          <w:iCs/>
          <w:noProof/>
          <w:color w:val="000000" w:themeColor="text1"/>
          <w:sz w:val="26"/>
          <w:szCs w:val="26"/>
          <w:lang w:val="vi-VN"/>
        </w:rPr>
      </w:pPr>
      <w:bookmarkStart w:id="3" w:name="_GoBack"/>
      <w:r w:rsidRPr="00111107">
        <w:rPr>
          <w:b/>
          <w:bCs/>
          <w:noProof/>
          <w:sz w:val="26"/>
          <w:szCs w:val="26"/>
          <w:lang w:val="vi-VN"/>
        </w:rPr>
        <w:t>BẢNG SO SÁNH</w:t>
      </w:r>
      <w:r w:rsidR="00131367" w:rsidRPr="00111107">
        <w:rPr>
          <w:b/>
          <w:bCs/>
          <w:noProof/>
          <w:sz w:val="26"/>
          <w:szCs w:val="26"/>
          <w:lang w:val="vi-VN"/>
        </w:rPr>
        <w:t xml:space="preserve">, </w:t>
      </w:r>
      <w:r w:rsidRPr="00111107">
        <w:rPr>
          <w:b/>
          <w:bCs/>
          <w:noProof/>
          <w:sz w:val="26"/>
          <w:szCs w:val="26"/>
          <w:lang w:val="vi-VN"/>
        </w:rPr>
        <w:t xml:space="preserve">THUYẾT MINH DỰ THẢO QUYẾT ĐỊNH CỦA </w:t>
      </w:r>
      <w:r w:rsidR="00131367" w:rsidRPr="00111107">
        <w:rPr>
          <w:b/>
          <w:bCs/>
          <w:noProof/>
          <w:sz w:val="26"/>
          <w:szCs w:val="26"/>
          <w:lang w:val="vi-VN"/>
        </w:rPr>
        <w:t xml:space="preserve">ỦY BAN NHÂN DÂN </w:t>
      </w:r>
      <w:r w:rsidRPr="00111107">
        <w:rPr>
          <w:b/>
          <w:bCs/>
          <w:noProof/>
          <w:sz w:val="26"/>
          <w:szCs w:val="26"/>
          <w:lang w:val="vi-VN"/>
        </w:rPr>
        <w:t>TỈNH</w:t>
      </w:r>
      <w:r w:rsidR="002A50BA" w:rsidRPr="00111107">
        <w:rPr>
          <w:b/>
          <w:bCs/>
          <w:noProof/>
          <w:sz w:val="26"/>
          <w:szCs w:val="26"/>
          <w:lang w:val="vi-VN"/>
        </w:rPr>
        <w:t xml:space="preserve"> </w:t>
      </w:r>
      <w:r w:rsidRPr="00111107">
        <w:rPr>
          <w:b/>
          <w:noProof/>
          <w:sz w:val="26"/>
          <w:szCs w:val="26"/>
          <w:lang w:val="vi-VN"/>
        </w:rPr>
        <w:t xml:space="preserve">BAN HÀNH </w:t>
      </w:r>
      <w:r w:rsidR="002A50BA" w:rsidRPr="00111107">
        <w:rPr>
          <w:b/>
          <w:bCs/>
          <w:noProof/>
          <w:color w:val="000000" w:themeColor="text1"/>
          <w:spacing w:val="-4"/>
          <w:sz w:val="26"/>
          <w:szCs w:val="26"/>
          <w:lang w:val="vi-VN"/>
        </w:rPr>
        <w:t>QUY CHẾ</w:t>
      </w:r>
      <w:r w:rsidR="00A22219" w:rsidRPr="00111107">
        <w:rPr>
          <w:b/>
          <w:bCs/>
          <w:noProof/>
          <w:color w:val="000000" w:themeColor="text1"/>
          <w:spacing w:val="-4"/>
          <w:sz w:val="26"/>
          <w:szCs w:val="26"/>
          <w:lang w:val="vi-VN"/>
        </w:rPr>
        <w:t xml:space="preserve"> </w:t>
      </w:r>
      <w:r w:rsidR="00E37724" w:rsidRPr="00111107">
        <w:rPr>
          <w:b/>
          <w:bCs/>
          <w:iCs/>
          <w:caps/>
          <w:noProof/>
          <w:color w:val="000000" w:themeColor="text1"/>
          <w:sz w:val="26"/>
          <w:szCs w:val="26"/>
          <w:lang w:val="vi-VN"/>
        </w:rPr>
        <w:t>Quy chế quản lý, vận hành, khai thác, sử dụng Hệ thống thư đi</w:t>
      </w:r>
      <w:r w:rsidR="00111107" w:rsidRPr="00111107">
        <w:rPr>
          <w:b/>
          <w:bCs/>
          <w:iCs/>
          <w:caps/>
          <w:noProof/>
          <w:color w:val="000000" w:themeColor="text1"/>
          <w:sz w:val="26"/>
          <w:szCs w:val="26"/>
        </w:rPr>
        <w:t>ệ</w:t>
      </w:r>
      <w:r w:rsidR="00E37724" w:rsidRPr="00111107">
        <w:rPr>
          <w:b/>
          <w:bCs/>
          <w:iCs/>
          <w:caps/>
          <w:noProof/>
          <w:color w:val="000000" w:themeColor="text1"/>
          <w:sz w:val="26"/>
          <w:szCs w:val="26"/>
          <w:lang w:val="vi-VN"/>
        </w:rPr>
        <w:t>n tử công vụ trên địa bàn tỉnh Cà Mau</w:t>
      </w:r>
    </w:p>
    <w:bookmarkEnd w:id="3"/>
    <w:p w14:paraId="45EDF2DD" w14:textId="575D9AA5" w:rsidR="007E522E" w:rsidRPr="00D4178A" w:rsidRDefault="007E522E" w:rsidP="00A22219">
      <w:pPr>
        <w:spacing w:before="60" w:after="60"/>
        <w:jc w:val="center"/>
        <w:rPr>
          <w:noProof/>
          <w:color w:val="000000" w:themeColor="text1"/>
          <w:sz w:val="26"/>
          <w:szCs w:val="26"/>
          <w:lang w:val="vi-VN"/>
        </w:rPr>
      </w:pPr>
      <w:r w:rsidRPr="00D4178A">
        <w:rPr>
          <w:i/>
          <w:noProof/>
          <w:color w:val="000000" w:themeColor="text1"/>
          <w:sz w:val="26"/>
          <w:szCs w:val="26"/>
          <w:lang w:val="vi-VN"/>
        </w:rPr>
        <w:t xml:space="preserve">(Kèm theo Tờ trình số         /TTr-SKHCN ngày </w:t>
      </w:r>
      <w:r w:rsidR="00D37CAB" w:rsidRPr="00D4178A">
        <w:rPr>
          <w:i/>
          <w:noProof/>
          <w:color w:val="000000" w:themeColor="text1"/>
          <w:sz w:val="26"/>
          <w:szCs w:val="26"/>
          <w:lang w:val="vi-VN"/>
        </w:rPr>
        <w:t xml:space="preserve">    </w:t>
      </w:r>
      <w:r w:rsidRPr="00D4178A">
        <w:rPr>
          <w:i/>
          <w:noProof/>
          <w:color w:val="000000" w:themeColor="text1"/>
          <w:sz w:val="26"/>
          <w:szCs w:val="26"/>
          <w:lang w:val="vi-VN"/>
        </w:rPr>
        <w:t xml:space="preserve"> tháng </w:t>
      </w:r>
      <w:r w:rsidR="002C4F9A" w:rsidRPr="00D4178A">
        <w:rPr>
          <w:i/>
          <w:noProof/>
          <w:color w:val="000000" w:themeColor="text1"/>
          <w:sz w:val="26"/>
          <w:szCs w:val="26"/>
          <w:lang w:val="vi-VN"/>
        </w:rPr>
        <w:t>3</w:t>
      </w:r>
      <w:r w:rsidRPr="00D4178A">
        <w:rPr>
          <w:i/>
          <w:noProof/>
          <w:color w:val="000000" w:themeColor="text1"/>
          <w:sz w:val="26"/>
          <w:szCs w:val="26"/>
          <w:lang w:val="vi-VN"/>
        </w:rPr>
        <w:t xml:space="preserve"> năm 2026 của Sở Khoa học và Công nghệ tỉnh Cà Mau)</w:t>
      </w:r>
    </w:p>
    <w:p w14:paraId="123CCD20" w14:textId="77777777" w:rsidR="00835361" w:rsidRPr="00D4178A" w:rsidRDefault="00835361" w:rsidP="00C62D53">
      <w:pPr>
        <w:spacing w:before="60" w:after="60"/>
        <w:jc w:val="center"/>
        <w:rPr>
          <w:b/>
          <w:bCs/>
          <w:noProof/>
          <w:sz w:val="26"/>
          <w:szCs w:val="26"/>
          <w:lang w:val="vi-VN"/>
        </w:rPr>
      </w:pPr>
    </w:p>
    <w:tbl>
      <w:tblPr>
        <w:tblStyle w:val="TableGrid"/>
        <w:tblW w:w="13179" w:type="dxa"/>
        <w:tblLayout w:type="fixed"/>
        <w:tblLook w:val="04A0" w:firstRow="1" w:lastRow="0" w:firstColumn="1" w:lastColumn="0" w:noHBand="0" w:noVBand="1"/>
      </w:tblPr>
      <w:tblGrid>
        <w:gridCol w:w="6091"/>
        <w:gridCol w:w="3969"/>
        <w:gridCol w:w="3119"/>
      </w:tblGrid>
      <w:tr w:rsidR="009A4DB2" w:rsidRPr="00906D81" w14:paraId="62FAE27C" w14:textId="77777777" w:rsidTr="00616F16">
        <w:trPr>
          <w:tblHeader/>
        </w:trPr>
        <w:tc>
          <w:tcPr>
            <w:tcW w:w="6091" w:type="dxa"/>
            <w:vAlign w:val="center"/>
          </w:tcPr>
          <w:p w14:paraId="4195F780" w14:textId="77C6BACB" w:rsidR="009A4DB2" w:rsidRPr="00906D81" w:rsidRDefault="009A4DB2" w:rsidP="00616F16">
            <w:pPr>
              <w:pStyle w:val="BodyText"/>
              <w:ind w:left="0" w:firstLine="0"/>
              <w:jc w:val="center"/>
              <w:rPr>
                <w:b/>
                <w:bCs/>
                <w:noProof/>
                <w:color w:val="000000" w:themeColor="text1"/>
                <w:sz w:val="24"/>
                <w:szCs w:val="24"/>
                <w:lang w:val="vi-VN"/>
              </w:rPr>
            </w:pPr>
            <w:r w:rsidRPr="00906D81">
              <w:rPr>
                <w:b/>
                <w:bCs/>
                <w:noProof/>
                <w:color w:val="000000" w:themeColor="text1"/>
                <w:sz w:val="24"/>
                <w:szCs w:val="24"/>
                <w:lang w:val="vi-VN"/>
              </w:rPr>
              <w:t xml:space="preserve">Nội dung điều chỉnh, thay thế trong Quyết định số </w:t>
            </w:r>
            <w:r>
              <w:rPr>
                <w:b/>
                <w:bCs/>
                <w:noProof/>
                <w:color w:val="000000" w:themeColor="text1"/>
                <w:sz w:val="24"/>
                <w:szCs w:val="24"/>
              </w:rPr>
              <w:t>24</w:t>
            </w:r>
            <w:r w:rsidRPr="00906D81">
              <w:rPr>
                <w:b/>
                <w:bCs/>
                <w:noProof/>
                <w:color w:val="000000" w:themeColor="text1"/>
                <w:sz w:val="24"/>
                <w:szCs w:val="24"/>
                <w:lang w:val="vi-VN"/>
              </w:rPr>
              <w:t>/20</w:t>
            </w:r>
            <w:r>
              <w:rPr>
                <w:b/>
                <w:bCs/>
                <w:noProof/>
                <w:color w:val="000000" w:themeColor="text1"/>
                <w:sz w:val="24"/>
                <w:szCs w:val="24"/>
              </w:rPr>
              <w:t>18</w:t>
            </w:r>
            <w:r w:rsidRPr="00906D81">
              <w:rPr>
                <w:b/>
                <w:bCs/>
                <w:noProof/>
                <w:color w:val="000000" w:themeColor="text1"/>
                <w:sz w:val="24"/>
                <w:szCs w:val="24"/>
                <w:lang w:val="vi-VN"/>
              </w:rPr>
              <w:t>/QĐ-UBND</w:t>
            </w:r>
          </w:p>
        </w:tc>
        <w:tc>
          <w:tcPr>
            <w:tcW w:w="3969" w:type="dxa"/>
            <w:vAlign w:val="center"/>
          </w:tcPr>
          <w:p w14:paraId="3144D027" w14:textId="2DE70798" w:rsidR="009A4DB2" w:rsidRPr="00906D81" w:rsidRDefault="009A4DB2" w:rsidP="00616F16">
            <w:pPr>
              <w:pStyle w:val="BodyText"/>
              <w:ind w:left="0" w:firstLine="0"/>
              <w:jc w:val="center"/>
              <w:rPr>
                <w:b/>
                <w:bCs/>
                <w:noProof/>
                <w:color w:val="000000" w:themeColor="text1"/>
                <w:sz w:val="24"/>
                <w:szCs w:val="24"/>
                <w:lang w:val="vi-VN"/>
              </w:rPr>
            </w:pPr>
            <w:r w:rsidRPr="00906D81">
              <w:rPr>
                <w:b/>
                <w:bCs/>
                <w:noProof/>
                <w:color w:val="000000" w:themeColor="text1"/>
                <w:sz w:val="24"/>
                <w:szCs w:val="24"/>
                <w:lang w:val="vi-VN"/>
              </w:rPr>
              <w:t>Nội dung mới trong dự thảo Quyết định thay thế</w:t>
            </w:r>
          </w:p>
        </w:tc>
        <w:tc>
          <w:tcPr>
            <w:tcW w:w="3119" w:type="dxa"/>
            <w:vAlign w:val="center"/>
          </w:tcPr>
          <w:p w14:paraId="37F23C2A" w14:textId="77777777" w:rsidR="009A4DB2" w:rsidRPr="00906D81" w:rsidRDefault="009A4DB2" w:rsidP="00616F16">
            <w:pPr>
              <w:widowControl w:val="0"/>
              <w:jc w:val="center"/>
              <w:rPr>
                <w:b/>
                <w:bCs/>
                <w:noProof/>
                <w:color w:val="000000" w:themeColor="text1"/>
                <w:lang w:val="vi-VN"/>
              </w:rPr>
            </w:pPr>
            <w:r w:rsidRPr="00906D81">
              <w:rPr>
                <w:b/>
                <w:bCs/>
                <w:noProof/>
                <w:color w:val="000000" w:themeColor="text1"/>
                <w:lang w:val="vi-VN"/>
              </w:rPr>
              <w:t>Thuyết minh</w:t>
            </w:r>
          </w:p>
        </w:tc>
      </w:tr>
      <w:tr w:rsidR="009A4DB2" w:rsidRPr="00906D81" w14:paraId="61502627" w14:textId="77777777" w:rsidTr="00616F16">
        <w:tc>
          <w:tcPr>
            <w:tcW w:w="6091" w:type="dxa"/>
          </w:tcPr>
          <w:p w14:paraId="4DCF96F9" w14:textId="26898B97" w:rsidR="009A4DB2" w:rsidRPr="00906D81" w:rsidRDefault="009A4DB2" w:rsidP="00616F16">
            <w:pPr>
              <w:widowControl w:val="0"/>
              <w:rPr>
                <w:rStyle w:val="fontstyle01"/>
                <w:b/>
                <w:bCs/>
                <w:noProof/>
                <w:color w:val="000000" w:themeColor="text1"/>
                <w:sz w:val="24"/>
                <w:szCs w:val="24"/>
                <w:lang w:val="vi-VN"/>
              </w:rPr>
            </w:pPr>
            <w:r w:rsidRPr="00906D81">
              <w:rPr>
                <w:b/>
                <w:bCs/>
                <w:noProof/>
                <w:color w:val="000000" w:themeColor="text1"/>
                <w:kern w:val="2"/>
                <w:lang w:val="vi-VN"/>
                <w14:ligatures w14:val="standardContextual"/>
              </w:rPr>
              <w:t>I. Dự thảo Quyết định</w:t>
            </w:r>
          </w:p>
        </w:tc>
        <w:tc>
          <w:tcPr>
            <w:tcW w:w="3969" w:type="dxa"/>
          </w:tcPr>
          <w:p w14:paraId="2FDFA5D3" w14:textId="12D53FE0" w:rsidR="009A4DB2" w:rsidRPr="00906D81" w:rsidRDefault="009A4DB2" w:rsidP="00616F16">
            <w:pPr>
              <w:widowControl w:val="0"/>
              <w:rPr>
                <w:rStyle w:val="fontstyle01"/>
                <w:b/>
                <w:bCs/>
                <w:noProof/>
                <w:color w:val="000000" w:themeColor="text1"/>
                <w:sz w:val="24"/>
                <w:szCs w:val="24"/>
                <w:lang w:val="vi-VN"/>
              </w:rPr>
            </w:pPr>
          </w:p>
        </w:tc>
        <w:tc>
          <w:tcPr>
            <w:tcW w:w="3119" w:type="dxa"/>
          </w:tcPr>
          <w:p w14:paraId="31E9618D" w14:textId="77777777" w:rsidR="009A4DB2" w:rsidRPr="00906D81" w:rsidRDefault="009A4DB2" w:rsidP="00616F16">
            <w:pPr>
              <w:widowControl w:val="0"/>
              <w:jc w:val="both"/>
              <w:rPr>
                <w:rStyle w:val="fontstyle01"/>
                <w:b/>
                <w:bCs/>
                <w:noProof/>
                <w:color w:val="000000" w:themeColor="text1"/>
                <w:sz w:val="24"/>
                <w:szCs w:val="24"/>
                <w:lang w:val="vi-VN"/>
              </w:rPr>
            </w:pPr>
          </w:p>
        </w:tc>
      </w:tr>
      <w:tr w:rsidR="009A4DB2" w:rsidRPr="00906D81" w14:paraId="327535A2" w14:textId="77777777" w:rsidTr="00616F16">
        <w:tc>
          <w:tcPr>
            <w:tcW w:w="6091" w:type="dxa"/>
          </w:tcPr>
          <w:p w14:paraId="4066B3B9" w14:textId="77777777" w:rsidR="009A4DB2" w:rsidRPr="00FE4F50" w:rsidRDefault="009A4DB2" w:rsidP="00616F16">
            <w:pPr>
              <w:widowControl w:val="0"/>
              <w:rPr>
                <w:iCs/>
                <w:noProof/>
                <w:color w:val="000000" w:themeColor="text1"/>
                <w:lang w:val="vi-VN"/>
              </w:rPr>
            </w:pPr>
            <w:r w:rsidRPr="00FE4F50">
              <w:rPr>
                <w:iCs/>
                <w:noProof/>
                <w:color w:val="000000" w:themeColor="text1"/>
                <w:lang w:val="vi-VN"/>
              </w:rPr>
              <w:t>Căn cứ Luật Tổ chức Chính quyền địa phương ngày 19 tháng 6 năm 2015;</w:t>
            </w:r>
          </w:p>
          <w:p w14:paraId="61CB4275" w14:textId="4DC16B54" w:rsidR="009A4DB2" w:rsidRPr="00FE4F50" w:rsidRDefault="009A4DB2" w:rsidP="00616F16">
            <w:pPr>
              <w:widowControl w:val="0"/>
              <w:rPr>
                <w:iCs/>
                <w:noProof/>
                <w:color w:val="000000" w:themeColor="text1"/>
              </w:rPr>
            </w:pPr>
            <w:r w:rsidRPr="00FE4F50">
              <w:rPr>
                <w:iCs/>
                <w:noProof/>
                <w:color w:val="000000" w:themeColor="text1"/>
              </w:rPr>
              <w:t>Căn cứ Luật ban hành văn bản quy phạm pháp luật ngày 22 tháng 6 năm 2015;</w:t>
            </w:r>
          </w:p>
          <w:p w14:paraId="7133252D" w14:textId="71A283E7" w:rsidR="009A4DB2" w:rsidRPr="00402826" w:rsidRDefault="00402826" w:rsidP="00616F16">
            <w:pPr>
              <w:widowControl w:val="0"/>
              <w:rPr>
                <w:rStyle w:val="fontstyle01"/>
                <w:i/>
                <w:noProof/>
                <w:color w:val="000000" w:themeColor="text1"/>
                <w:sz w:val="24"/>
                <w:szCs w:val="24"/>
                <w:lang w:val="vi-VN"/>
              </w:rPr>
            </w:pPr>
            <w:r w:rsidRPr="00FE4F50">
              <w:rPr>
                <w:rStyle w:val="fontstyle01"/>
                <w:noProof/>
                <w:color w:val="000000" w:themeColor="text1"/>
                <w:sz w:val="24"/>
                <w:szCs w:val="24"/>
                <w:lang w:val="vi-VN"/>
              </w:rPr>
              <w:t>Căn cứ Chỉ thị số 34/2008/CT-TTg của Thủ tướng Chính phủ về việc tăng cường sử dụng hệ thống thư điện tử trong hoạt động của cơ quan nhà nước;</w:t>
            </w:r>
          </w:p>
        </w:tc>
        <w:tc>
          <w:tcPr>
            <w:tcW w:w="3969" w:type="dxa"/>
          </w:tcPr>
          <w:p w14:paraId="0D57E1EC" w14:textId="77777777" w:rsidR="00690F27" w:rsidRPr="00FE4F50" w:rsidRDefault="00690F27" w:rsidP="00616F16">
            <w:pPr>
              <w:widowControl w:val="0"/>
              <w:shd w:val="clear" w:color="auto" w:fill="FFFFFF"/>
              <w:jc w:val="both"/>
              <w:rPr>
                <w:iCs/>
                <w:noProof/>
                <w:color w:val="000000" w:themeColor="text1"/>
                <w:lang w:val="vi-VN"/>
              </w:rPr>
            </w:pPr>
            <w:r w:rsidRPr="00FE4F50">
              <w:rPr>
                <w:iCs/>
                <w:noProof/>
                <w:color w:val="000000" w:themeColor="text1"/>
                <w:lang w:val="vi-VN"/>
              </w:rPr>
              <w:t>Căn cứ Luật Tổ chức chính quyền địa phương số 72/2025/QH15;</w:t>
            </w:r>
          </w:p>
          <w:p w14:paraId="7F82DC4B" w14:textId="77777777" w:rsidR="00690F27" w:rsidRPr="00FE4F50" w:rsidRDefault="00690F27" w:rsidP="00616F16">
            <w:pPr>
              <w:widowControl w:val="0"/>
              <w:shd w:val="clear" w:color="auto" w:fill="FFFFFF"/>
              <w:jc w:val="both"/>
              <w:rPr>
                <w:iCs/>
                <w:noProof/>
                <w:color w:val="000000" w:themeColor="text1"/>
                <w:lang w:val="vi-VN"/>
              </w:rPr>
            </w:pPr>
            <w:r w:rsidRPr="00FE4F50">
              <w:rPr>
                <w:iCs/>
                <w:noProof/>
                <w:color w:val="000000" w:themeColor="text1"/>
                <w:lang w:val="vi-VN"/>
              </w:rPr>
              <w:t>Căn cứ Luật Ban hành văn bản quy phạm pháp luật số 64/2025/QH15 được sửa đổi, bổ sung bởi Luật số 87/2025/QH15;</w:t>
            </w:r>
          </w:p>
          <w:p w14:paraId="5A4A26F9" w14:textId="77777777" w:rsidR="00690F27" w:rsidRPr="00FE4F50" w:rsidRDefault="00690F27" w:rsidP="00616F16">
            <w:pPr>
              <w:widowControl w:val="0"/>
              <w:shd w:val="clear" w:color="auto" w:fill="FFFFFF"/>
              <w:jc w:val="both"/>
              <w:rPr>
                <w:iCs/>
                <w:noProof/>
                <w:color w:val="000000" w:themeColor="text1"/>
                <w:lang w:val="vi-VN"/>
              </w:rPr>
            </w:pPr>
            <w:r w:rsidRPr="00FE4F50">
              <w:rPr>
                <w:iCs/>
                <w:noProof/>
                <w:color w:val="000000" w:themeColor="text1"/>
                <w:lang w:val="vi-VN"/>
              </w:rPr>
              <w:t xml:space="preserve">Căn cứ Luật Công nghệ thông tin số 67/2006/QH11; </w:t>
            </w:r>
          </w:p>
          <w:p w14:paraId="69C616DD" w14:textId="77777777" w:rsidR="00690F27" w:rsidRPr="00FE4F50" w:rsidRDefault="00690F27" w:rsidP="00616F16">
            <w:pPr>
              <w:widowControl w:val="0"/>
              <w:shd w:val="clear" w:color="auto" w:fill="FFFFFF"/>
              <w:jc w:val="both"/>
              <w:rPr>
                <w:iCs/>
                <w:noProof/>
                <w:color w:val="000000" w:themeColor="text1"/>
                <w:lang w:val="vi-VN"/>
              </w:rPr>
            </w:pPr>
            <w:r w:rsidRPr="00FE4F50">
              <w:rPr>
                <w:iCs/>
                <w:noProof/>
                <w:color w:val="000000" w:themeColor="text1"/>
                <w:lang w:val="vi-VN"/>
              </w:rPr>
              <w:t xml:space="preserve">Căn cứ Luật An toàn thông tin mạng số 86/2015/QH13; </w:t>
            </w:r>
          </w:p>
          <w:p w14:paraId="6F681884" w14:textId="77777777" w:rsidR="00690F27" w:rsidRPr="00FE4F50" w:rsidRDefault="00690F27" w:rsidP="00616F16">
            <w:pPr>
              <w:widowControl w:val="0"/>
              <w:shd w:val="clear" w:color="auto" w:fill="FFFFFF"/>
              <w:jc w:val="both"/>
              <w:rPr>
                <w:iCs/>
                <w:noProof/>
                <w:color w:val="000000" w:themeColor="text1"/>
                <w:lang w:val="vi-VN"/>
              </w:rPr>
            </w:pPr>
            <w:r w:rsidRPr="00FE4F50">
              <w:rPr>
                <w:iCs/>
                <w:noProof/>
                <w:color w:val="000000" w:themeColor="text1"/>
                <w:lang w:val="vi-VN"/>
              </w:rPr>
              <w:t>Căn cứ Luật An ninh mạng số 24/2018/QH14;</w:t>
            </w:r>
          </w:p>
          <w:p w14:paraId="07815FF1" w14:textId="77777777" w:rsidR="00690F27" w:rsidRPr="00FE4F50" w:rsidRDefault="00690F27" w:rsidP="00616F16">
            <w:pPr>
              <w:widowControl w:val="0"/>
              <w:shd w:val="clear" w:color="auto" w:fill="FFFFFF"/>
              <w:jc w:val="both"/>
              <w:rPr>
                <w:iCs/>
                <w:noProof/>
                <w:color w:val="000000" w:themeColor="text1"/>
                <w:lang w:val="vi-VN"/>
              </w:rPr>
            </w:pPr>
            <w:r w:rsidRPr="00FE4F50">
              <w:rPr>
                <w:iCs/>
                <w:noProof/>
                <w:color w:val="000000" w:themeColor="text1"/>
                <w:lang w:val="vi-VN"/>
              </w:rPr>
              <w:t>Căn cứ Luật Giao dịch điện tử số 20/2023/QH15;</w:t>
            </w:r>
          </w:p>
          <w:p w14:paraId="3A9C22A6" w14:textId="0331E15A" w:rsidR="009A4DB2" w:rsidRPr="00906D81" w:rsidRDefault="004351CB" w:rsidP="00616F16">
            <w:pPr>
              <w:widowControl w:val="0"/>
              <w:shd w:val="clear" w:color="auto" w:fill="FFFFFF"/>
              <w:jc w:val="both"/>
              <w:rPr>
                <w:rStyle w:val="fontstyle01"/>
                <w:i/>
                <w:iCs/>
                <w:noProof/>
                <w:color w:val="000000" w:themeColor="text1"/>
                <w:sz w:val="24"/>
                <w:szCs w:val="24"/>
                <w:lang w:val="vi-VN"/>
              </w:rPr>
            </w:pPr>
            <w:r w:rsidRPr="00FE4F50">
              <w:rPr>
                <w:rStyle w:val="fontstyle01"/>
                <w:iCs/>
                <w:noProof/>
                <w:color w:val="000000" w:themeColor="text1"/>
                <w:sz w:val="24"/>
                <w:szCs w:val="24"/>
                <w:lang w:val="vi-VN"/>
              </w:rPr>
              <w:t>Căn cứ Chỉ thị số 34/2008/CT-TTg của Thủ tướng Chính phủ về việc tăng cường sử dụng hệ thống thư điện tử trong hoạt động của cơ quan nhà nước;</w:t>
            </w:r>
          </w:p>
        </w:tc>
        <w:tc>
          <w:tcPr>
            <w:tcW w:w="3119" w:type="dxa"/>
          </w:tcPr>
          <w:p w14:paraId="12EA016A" w14:textId="77777777" w:rsidR="009A4DB2" w:rsidRPr="00906D81" w:rsidRDefault="009A4DB2" w:rsidP="00616F16">
            <w:pPr>
              <w:pStyle w:val="BodyText"/>
              <w:ind w:left="0" w:firstLine="0"/>
              <w:rPr>
                <w:bCs/>
                <w:noProof/>
                <w:color w:val="000000" w:themeColor="text1"/>
                <w:sz w:val="24"/>
                <w:szCs w:val="24"/>
                <w:lang w:val="vi-VN"/>
              </w:rPr>
            </w:pPr>
            <w:r w:rsidRPr="00906D81">
              <w:rPr>
                <w:bCs/>
                <w:noProof/>
                <w:color w:val="000000" w:themeColor="text1"/>
                <w:sz w:val="24"/>
                <w:szCs w:val="24"/>
                <w:lang w:val="vi-VN"/>
              </w:rPr>
              <w:t>Thay thế Luật mới. Luật cũ hết hiệu lực</w:t>
            </w:r>
          </w:p>
          <w:p w14:paraId="10554643" w14:textId="31A805E7" w:rsidR="009A4DB2" w:rsidRPr="00906D81" w:rsidRDefault="009A4DB2" w:rsidP="00616F16">
            <w:pPr>
              <w:pStyle w:val="BodyText"/>
              <w:ind w:left="0" w:firstLine="0"/>
              <w:rPr>
                <w:noProof/>
                <w:color w:val="000000" w:themeColor="text1"/>
                <w:sz w:val="24"/>
                <w:szCs w:val="24"/>
                <w:lang w:val="vi-VN"/>
              </w:rPr>
            </w:pPr>
          </w:p>
        </w:tc>
      </w:tr>
      <w:tr w:rsidR="009A4DB2" w:rsidRPr="00906D81" w14:paraId="558C60AA" w14:textId="77777777" w:rsidTr="00616F16">
        <w:tc>
          <w:tcPr>
            <w:tcW w:w="6091" w:type="dxa"/>
          </w:tcPr>
          <w:p w14:paraId="559751A8" w14:textId="384E3A5C" w:rsidR="009A4DB2" w:rsidRPr="00906D81" w:rsidRDefault="009A4DB2" w:rsidP="00616F16">
            <w:pPr>
              <w:widowControl w:val="0"/>
              <w:rPr>
                <w:rStyle w:val="fontstyle01"/>
                <w:b/>
                <w:bCs/>
                <w:noProof/>
                <w:color w:val="000000" w:themeColor="text1"/>
                <w:sz w:val="24"/>
                <w:szCs w:val="24"/>
                <w:lang w:val="vi-VN"/>
              </w:rPr>
            </w:pPr>
            <w:r w:rsidRPr="00906D81">
              <w:rPr>
                <w:b/>
                <w:bCs/>
                <w:noProof/>
                <w:color w:val="000000" w:themeColor="text1"/>
                <w:kern w:val="2"/>
                <w:lang w:val="vi-VN"/>
                <w14:ligatures w14:val="standardContextual"/>
              </w:rPr>
              <w:t>II. Dự thảo Quy chế kèm theo Quyết định</w:t>
            </w:r>
          </w:p>
        </w:tc>
        <w:tc>
          <w:tcPr>
            <w:tcW w:w="3969" w:type="dxa"/>
          </w:tcPr>
          <w:p w14:paraId="292470A6" w14:textId="4124DD75" w:rsidR="009A4DB2" w:rsidRPr="00906D81" w:rsidRDefault="009A4DB2" w:rsidP="00616F16">
            <w:pPr>
              <w:widowControl w:val="0"/>
              <w:rPr>
                <w:rStyle w:val="fontstyle01"/>
                <w:b/>
                <w:bCs/>
                <w:noProof/>
                <w:color w:val="000000" w:themeColor="text1"/>
                <w:sz w:val="24"/>
                <w:szCs w:val="24"/>
                <w:lang w:val="vi-VN"/>
              </w:rPr>
            </w:pPr>
          </w:p>
        </w:tc>
        <w:tc>
          <w:tcPr>
            <w:tcW w:w="3119" w:type="dxa"/>
          </w:tcPr>
          <w:p w14:paraId="7602693E" w14:textId="77777777" w:rsidR="009A4DB2" w:rsidRPr="00906D81" w:rsidRDefault="009A4DB2" w:rsidP="00616F16">
            <w:pPr>
              <w:widowControl w:val="0"/>
              <w:jc w:val="both"/>
              <w:rPr>
                <w:rStyle w:val="fontstyle01"/>
                <w:b/>
                <w:bCs/>
                <w:noProof/>
                <w:color w:val="000000" w:themeColor="text1"/>
                <w:sz w:val="24"/>
                <w:szCs w:val="24"/>
                <w:lang w:val="vi-VN"/>
              </w:rPr>
            </w:pPr>
          </w:p>
        </w:tc>
      </w:tr>
      <w:tr w:rsidR="009A4DB2" w:rsidRPr="00906D81" w14:paraId="0D440E77" w14:textId="77777777" w:rsidTr="00616F16">
        <w:tc>
          <w:tcPr>
            <w:tcW w:w="6091" w:type="dxa"/>
          </w:tcPr>
          <w:p w14:paraId="08E365D5" w14:textId="77777777" w:rsidR="00EE58A5" w:rsidRPr="00EE58A5" w:rsidRDefault="00EE58A5" w:rsidP="00616F16">
            <w:pPr>
              <w:widowControl w:val="0"/>
              <w:rPr>
                <w:b/>
                <w:bCs/>
                <w:noProof/>
                <w:color w:val="000000" w:themeColor="text1"/>
                <w:lang w:val="vi-VN"/>
              </w:rPr>
            </w:pPr>
            <w:r w:rsidRPr="00EE58A5">
              <w:rPr>
                <w:b/>
                <w:bCs/>
                <w:noProof/>
                <w:color w:val="000000" w:themeColor="text1"/>
                <w:lang w:val="vi-VN"/>
              </w:rPr>
              <w:t>Điều 1. Phạm vi điều chỉnh, đối tượng áp dụng</w:t>
            </w:r>
          </w:p>
          <w:p w14:paraId="16C65900" w14:textId="77777777" w:rsidR="00EE58A5" w:rsidRPr="00EE58A5" w:rsidRDefault="00EE58A5" w:rsidP="00616F16">
            <w:pPr>
              <w:widowControl w:val="0"/>
              <w:jc w:val="both"/>
              <w:rPr>
                <w:bCs/>
                <w:noProof/>
                <w:color w:val="000000" w:themeColor="text1"/>
                <w:lang w:val="vi-VN"/>
              </w:rPr>
            </w:pPr>
            <w:r w:rsidRPr="00EE58A5">
              <w:rPr>
                <w:bCs/>
                <w:noProof/>
                <w:color w:val="000000" w:themeColor="text1"/>
                <w:lang w:val="vi-VN"/>
              </w:rPr>
              <w:t xml:space="preserve">1. Quy chế này quy định về quản lý, sử dụng Hệ thống thư </w:t>
            </w:r>
            <w:r w:rsidRPr="00EE58A5">
              <w:rPr>
                <w:bCs/>
                <w:noProof/>
                <w:color w:val="000000" w:themeColor="text1"/>
                <w:lang w:val="vi-VN"/>
              </w:rPr>
              <w:lastRenderedPageBreak/>
              <w:t>điện tử công vụ của tỉnh Cà Mau.</w:t>
            </w:r>
          </w:p>
          <w:p w14:paraId="4E4F383B" w14:textId="52510674" w:rsidR="009A4DB2" w:rsidRPr="00906D81" w:rsidRDefault="00EE58A5" w:rsidP="00616F16">
            <w:pPr>
              <w:widowControl w:val="0"/>
              <w:jc w:val="both"/>
              <w:rPr>
                <w:b/>
                <w:bCs/>
                <w:noProof/>
                <w:color w:val="000000" w:themeColor="text1"/>
                <w:kern w:val="2"/>
                <w:lang w:val="vi-VN"/>
                <w14:ligatures w14:val="standardContextual"/>
              </w:rPr>
            </w:pPr>
            <w:r w:rsidRPr="00EE58A5">
              <w:rPr>
                <w:bCs/>
                <w:noProof/>
                <w:color w:val="000000" w:themeColor="text1"/>
                <w:lang w:val="vi-VN"/>
              </w:rPr>
              <w:t>2. Các sở, ban, ngành tỉnh; Ủy ban nhân dân các huyện, thành phố Cà Mau; Ủy ban nhân dân các xã, phường, thị trấn và cán bộ, công chức, viên chức, người lao động hoạt động nghiệp vụ tham gia quản lý, sử dụng Hệ thống thư điện tử công vụ tỉnh có trách nhiệm thực hiện Quy chế này.</w:t>
            </w:r>
          </w:p>
        </w:tc>
        <w:tc>
          <w:tcPr>
            <w:tcW w:w="3969" w:type="dxa"/>
          </w:tcPr>
          <w:p w14:paraId="4A60731E" w14:textId="77777777" w:rsidR="009A4DB2" w:rsidRPr="00906D81" w:rsidRDefault="009A4DB2" w:rsidP="00616F16">
            <w:pPr>
              <w:widowControl w:val="0"/>
              <w:shd w:val="clear" w:color="auto" w:fill="FFFFFF"/>
              <w:jc w:val="both"/>
              <w:rPr>
                <w:noProof/>
                <w:color w:val="000000" w:themeColor="text1"/>
                <w:lang w:val="vi-VN"/>
              </w:rPr>
            </w:pPr>
            <w:r w:rsidRPr="00906D81">
              <w:rPr>
                <w:b/>
                <w:bCs/>
                <w:noProof/>
                <w:color w:val="000000" w:themeColor="text1"/>
                <w:lang w:val="vi-VN"/>
              </w:rPr>
              <w:lastRenderedPageBreak/>
              <w:t>Điều 1. Phạm vi điều chỉnh, đối tượng áp dụng</w:t>
            </w:r>
          </w:p>
          <w:p w14:paraId="7D1E05ED" w14:textId="77777777" w:rsidR="00F56C72" w:rsidRPr="00F56C72" w:rsidRDefault="00F56C72" w:rsidP="00616F16">
            <w:pPr>
              <w:widowControl w:val="0"/>
              <w:shd w:val="clear" w:color="auto" w:fill="FFFFFF"/>
              <w:jc w:val="both"/>
              <w:rPr>
                <w:bCs/>
                <w:noProof/>
                <w:color w:val="000000" w:themeColor="text1"/>
                <w:lang w:val="vi-VN"/>
              </w:rPr>
            </w:pPr>
            <w:r w:rsidRPr="00F56C72">
              <w:rPr>
                <w:bCs/>
                <w:noProof/>
                <w:color w:val="000000" w:themeColor="text1"/>
                <w:lang w:val="vi-VN"/>
              </w:rPr>
              <w:lastRenderedPageBreak/>
              <w:t>1. Quy chế này quy định việc quản lý, vận hành, khai thác, sử dụng Hệ thống thư điện tử công vụ tỉnh Cà Mau.</w:t>
            </w:r>
          </w:p>
          <w:p w14:paraId="03D65F6B" w14:textId="77777777" w:rsidR="00F56C72" w:rsidRPr="00F56C72" w:rsidRDefault="00F56C72" w:rsidP="00616F16">
            <w:pPr>
              <w:widowControl w:val="0"/>
              <w:shd w:val="clear" w:color="auto" w:fill="FFFFFF"/>
              <w:jc w:val="both"/>
              <w:rPr>
                <w:bCs/>
                <w:noProof/>
                <w:color w:val="000000" w:themeColor="text1"/>
                <w:lang w:val="vi-VN"/>
              </w:rPr>
            </w:pPr>
            <w:r w:rsidRPr="00F56C72">
              <w:rPr>
                <w:bCs/>
                <w:noProof/>
                <w:color w:val="000000" w:themeColor="text1"/>
                <w:lang w:val="vi-VN"/>
              </w:rPr>
              <w:t>2. Quy chế này được áp dụng đối với cơ quan nhà nước tỉnh Cà Mau; cán bộ, công chức, viên chức, người lao động thuộc các cơ quan nhà nước tỉnh Cà Mau, tổ chức chính trị, tổ chức chính trị - xã hội và các cơ quan, tổ chức, cá nhân khác có liên quan (sau đây gọi tắt là cơ quan, tổ chức, cá nhân) khi sử dụng thư điện tử công vụ tỉnh Cà Mau.</w:t>
            </w:r>
          </w:p>
          <w:p w14:paraId="502D0C45" w14:textId="52174B56" w:rsidR="009A4DB2" w:rsidRPr="00906D81" w:rsidRDefault="00F56C72" w:rsidP="00616F16">
            <w:pPr>
              <w:widowControl w:val="0"/>
              <w:shd w:val="clear" w:color="auto" w:fill="FFFFFF"/>
              <w:jc w:val="both"/>
              <w:rPr>
                <w:rStyle w:val="fontstyle01"/>
                <w:noProof/>
                <w:color w:val="000000" w:themeColor="text1"/>
                <w:sz w:val="24"/>
                <w:szCs w:val="24"/>
                <w:lang w:val="vi-VN"/>
              </w:rPr>
            </w:pPr>
            <w:r w:rsidRPr="00F56C72">
              <w:rPr>
                <w:bCs/>
                <w:noProof/>
                <w:color w:val="000000" w:themeColor="text1"/>
                <w:lang w:val="vi-VN"/>
              </w:rPr>
              <w:t>3. Quy chế này không áp dụng đối với viên chức, người lao động trong các cơ sở giáo dục, cơ sở y tế công lập thuộc ngành giáo dục và ngành y tế tỉnh Cà Mau.</w:t>
            </w:r>
          </w:p>
        </w:tc>
        <w:tc>
          <w:tcPr>
            <w:tcW w:w="3119" w:type="dxa"/>
          </w:tcPr>
          <w:p w14:paraId="6B3C8EED" w14:textId="7309703C" w:rsidR="009A4DB2" w:rsidRPr="00180C7E" w:rsidRDefault="009A4DB2" w:rsidP="00616F16">
            <w:pPr>
              <w:widowControl w:val="0"/>
              <w:shd w:val="clear" w:color="auto" w:fill="FFFFFF"/>
              <w:jc w:val="both"/>
              <w:rPr>
                <w:rStyle w:val="fontstyle01"/>
                <w:noProof/>
                <w:color w:val="000000" w:themeColor="text1"/>
                <w:sz w:val="24"/>
                <w:szCs w:val="24"/>
              </w:rPr>
            </w:pPr>
            <w:r w:rsidRPr="00906D81">
              <w:rPr>
                <w:rStyle w:val="fontstyle01"/>
                <w:noProof/>
                <w:color w:val="000000" w:themeColor="text1"/>
                <w:sz w:val="24"/>
                <w:szCs w:val="24"/>
                <w:lang w:val="vi-VN"/>
              </w:rPr>
              <w:lastRenderedPageBreak/>
              <w:t xml:space="preserve">Điều chỉnh cho phù hợp với </w:t>
            </w:r>
            <w:r w:rsidRPr="00906D81">
              <w:rPr>
                <w:noProof/>
                <w:color w:val="000000" w:themeColor="text1"/>
                <w:lang w:val="vi-VN"/>
              </w:rPr>
              <w:t xml:space="preserve">Luật Giao dịch điện tử số </w:t>
            </w:r>
            <w:r w:rsidRPr="00906D81">
              <w:rPr>
                <w:noProof/>
                <w:color w:val="000000" w:themeColor="text1"/>
                <w:lang w:val="vi-VN"/>
              </w:rPr>
              <w:lastRenderedPageBreak/>
              <w:t>20/2023/QH15</w:t>
            </w:r>
            <w:r w:rsidR="00217FFE">
              <w:rPr>
                <w:noProof/>
                <w:color w:val="000000" w:themeColor="text1"/>
              </w:rPr>
              <w:t xml:space="preserve">; </w:t>
            </w:r>
            <w:r w:rsidR="00217FFE" w:rsidRPr="00217FFE">
              <w:rPr>
                <w:noProof/>
                <w:color w:val="000000" w:themeColor="text1"/>
              </w:rPr>
              <w:t>Luật Tổ chức chính quyền địa phương số 72/2025/QH15</w:t>
            </w:r>
            <w:r w:rsidR="00217FFE">
              <w:rPr>
                <w:noProof/>
                <w:color w:val="000000" w:themeColor="text1"/>
              </w:rPr>
              <w:t>.</w:t>
            </w:r>
          </w:p>
        </w:tc>
      </w:tr>
      <w:tr w:rsidR="009A4DB2" w:rsidRPr="00906D81" w14:paraId="5C8A8312" w14:textId="77777777" w:rsidTr="00616F16">
        <w:tc>
          <w:tcPr>
            <w:tcW w:w="6091" w:type="dxa"/>
          </w:tcPr>
          <w:p w14:paraId="7EBD3A60" w14:textId="77777777" w:rsidR="000D79FA" w:rsidRPr="000D79FA" w:rsidRDefault="000D79FA" w:rsidP="00616F16">
            <w:pPr>
              <w:widowControl w:val="0"/>
              <w:jc w:val="both"/>
              <w:rPr>
                <w:b/>
                <w:bCs/>
                <w:noProof/>
                <w:color w:val="000000" w:themeColor="text1"/>
                <w:lang w:val="vi-VN"/>
              </w:rPr>
            </w:pPr>
            <w:r w:rsidRPr="000D79FA">
              <w:rPr>
                <w:b/>
                <w:bCs/>
                <w:noProof/>
                <w:color w:val="000000" w:themeColor="text1"/>
                <w:lang w:val="vi-VN"/>
              </w:rPr>
              <w:lastRenderedPageBreak/>
              <w:t>Điều 2. Giải thích từ ngữ</w:t>
            </w:r>
          </w:p>
          <w:p w14:paraId="3C757EF8" w14:textId="77777777" w:rsidR="000D79FA" w:rsidRPr="000D79FA" w:rsidRDefault="000D79FA" w:rsidP="00616F16">
            <w:pPr>
              <w:widowControl w:val="0"/>
              <w:jc w:val="both"/>
              <w:rPr>
                <w:bCs/>
                <w:noProof/>
                <w:color w:val="000000" w:themeColor="text1"/>
                <w:lang w:val="vi-VN"/>
              </w:rPr>
            </w:pPr>
            <w:r w:rsidRPr="000D79FA">
              <w:rPr>
                <w:bCs/>
                <w:noProof/>
                <w:color w:val="000000" w:themeColor="text1"/>
                <w:lang w:val="vi-VN"/>
              </w:rPr>
              <w:t>1. Thư điện tử là dịch vụ chuyển thư dưới dạng số qua mạng máy tính, Internet thông qua các hộp thư điện tử.</w:t>
            </w:r>
          </w:p>
          <w:p w14:paraId="0294C0F2" w14:textId="77777777" w:rsidR="000D79FA" w:rsidRPr="000D79FA" w:rsidRDefault="000D79FA" w:rsidP="00616F16">
            <w:pPr>
              <w:widowControl w:val="0"/>
              <w:jc w:val="both"/>
              <w:rPr>
                <w:bCs/>
                <w:noProof/>
                <w:color w:val="000000" w:themeColor="text1"/>
                <w:lang w:val="vi-VN"/>
              </w:rPr>
            </w:pPr>
            <w:r w:rsidRPr="000D79FA">
              <w:rPr>
                <w:bCs/>
                <w:noProof/>
                <w:color w:val="000000" w:themeColor="text1"/>
                <w:lang w:val="vi-VN"/>
              </w:rPr>
              <w:t>2. Hệ thống thư điện tử là hệ thống thông tin quản lý các hộp thư điện tử và thực hiện chuyển thư điện tử.</w:t>
            </w:r>
          </w:p>
          <w:p w14:paraId="1FBAB704" w14:textId="77777777" w:rsidR="000D79FA" w:rsidRPr="000D79FA" w:rsidRDefault="000D79FA" w:rsidP="00616F16">
            <w:pPr>
              <w:widowControl w:val="0"/>
              <w:jc w:val="both"/>
              <w:rPr>
                <w:bCs/>
                <w:noProof/>
                <w:color w:val="000000" w:themeColor="text1"/>
                <w:lang w:val="vi-VN"/>
              </w:rPr>
            </w:pPr>
            <w:r w:rsidRPr="000D79FA">
              <w:rPr>
                <w:bCs/>
                <w:noProof/>
                <w:color w:val="000000" w:themeColor="text1"/>
                <w:lang w:val="vi-VN"/>
              </w:rPr>
              <w:t>3. Hộp thư điện tử là hộp thư thuộc Hệ thống thư điện tử được cấp cho các cơ quan, đơn vị, cá nhân sử dụng.</w:t>
            </w:r>
          </w:p>
          <w:p w14:paraId="590BE9A6" w14:textId="77777777" w:rsidR="000D79FA" w:rsidRPr="000D79FA" w:rsidRDefault="000D79FA" w:rsidP="00616F16">
            <w:pPr>
              <w:widowControl w:val="0"/>
              <w:jc w:val="both"/>
              <w:rPr>
                <w:bCs/>
                <w:noProof/>
                <w:color w:val="000000" w:themeColor="text1"/>
                <w:lang w:val="vi-VN"/>
              </w:rPr>
            </w:pPr>
            <w:r w:rsidRPr="000D79FA">
              <w:rPr>
                <w:bCs/>
                <w:noProof/>
                <w:color w:val="000000" w:themeColor="text1"/>
                <w:lang w:val="vi-VN"/>
              </w:rPr>
              <w:t>4. Tài khoản thư điện tử là thông tin bao gồm địa chỉ thư điện tử và mật khẩu để truy nhập vào hộp thư điện tử thực hiện gửi và nhận thư điện tử.</w:t>
            </w:r>
          </w:p>
          <w:p w14:paraId="0267658F" w14:textId="390F63F1" w:rsidR="009A4DB2" w:rsidRPr="00906D81" w:rsidRDefault="000D79FA" w:rsidP="00616F16">
            <w:pPr>
              <w:widowControl w:val="0"/>
              <w:jc w:val="both"/>
              <w:rPr>
                <w:b/>
                <w:bCs/>
                <w:noProof/>
                <w:color w:val="000000" w:themeColor="text1"/>
                <w:lang w:val="vi-VN"/>
              </w:rPr>
            </w:pPr>
            <w:r w:rsidRPr="000D79FA">
              <w:rPr>
                <w:bCs/>
                <w:noProof/>
                <w:color w:val="000000" w:themeColor="text1"/>
                <w:lang w:val="vi-VN"/>
              </w:rPr>
              <w:t>5. Hệ thống thư điện tử công vụ tỉnh Cà Mau là hệ thống thư điện tử do tỉnh thiết lập, duy trì, cung cấp cho các cơ quan, đơn vị và cán bộ, công chức, viên chức, người lao động trong cơ quan, đơn vị nhà nước với tên miền là ...@camau.gov.vn và địa chỉ truy nhập trên Internet là http://mail.camau.gov.vn.</w:t>
            </w:r>
          </w:p>
        </w:tc>
        <w:tc>
          <w:tcPr>
            <w:tcW w:w="3969" w:type="dxa"/>
          </w:tcPr>
          <w:p w14:paraId="3863484E" w14:textId="77777777" w:rsidR="000D79FA" w:rsidRPr="000D79FA" w:rsidRDefault="000D79FA" w:rsidP="00616F16">
            <w:pPr>
              <w:widowControl w:val="0"/>
              <w:jc w:val="both"/>
              <w:rPr>
                <w:b/>
                <w:bCs/>
                <w:noProof/>
                <w:color w:val="000000" w:themeColor="text1"/>
                <w:lang w:val="vi-VN"/>
              </w:rPr>
            </w:pPr>
            <w:r w:rsidRPr="000D79FA">
              <w:rPr>
                <w:b/>
                <w:bCs/>
                <w:noProof/>
                <w:color w:val="000000" w:themeColor="text1"/>
                <w:lang w:val="vi-VN"/>
              </w:rPr>
              <w:t>Điều 2. Giải thích từ ngữ</w:t>
            </w:r>
          </w:p>
          <w:p w14:paraId="53D9BD1D" w14:textId="77777777" w:rsidR="000D79FA" w:rsidRPr="000D79FA" w:rsidRDefault="000D79FA" w:rsidP="00616F16">
            <w:pPr>
              <w:widowControl w:val="0"/>
              <w:jc w:val="both"/>
              <w:rPr>
                <w:bCs/>
                <w:noProof/>
                <w:color w:val="000000" w:themeColor="text1"/>
                <w:lang w:val="vi-VN"/>
              </w:rPr>
            </w:pPr>
            <w:r w:rsidRPr="000D79FA">
              <w:rPr>
                <w:bCs/>
                <w:noProof/>
                <w:color w:val="000000" w:themeColor="text1"/>
                <w:lang w:val="vi-VN"/>
              </w:rPr>
              <w:t>Trong Quy chế này, các từ ngữ được hiểu như sau:</w:t>
            </w:r>
          </w:p>
          <w:p w14:paraId="6338E723" w14:textId="77777777" w:rsidR="000D79FA" w:rsidRPr="000D79FA" w:rsidRDefault="000D79FA" w:rsidP="00616F16">
            <w:pPr>
              <w:widowControl w:val="0"/>
              <w:jc w:val="both"/>
              <w:rPr>
                <w:bCs/>
                <w:noProof/>
                <w:color w:val="000000" w:themeColor="text1"/>
                <w:lang w:val="vi-VN"/>
              </w:rPr>
            </w:pPr>
            <w:r w:rsidRPr="000D79FA">
              <w:rPr>
                <w:bCs/>
                <w:noProof/>
                <w:color w:val="000000" w:themeColor="text1"/>
                <w:lang w:val="vi-VN"/>
              </w:rPr>
              <w:t>1. Hệ thống thư điện tử là hệ thống thông tin quản lý các hộp thư điện tử và thực hiện gửi, nhận thư điện tử.</w:t>
            </w:r>
          </w:p>
          <w:p w14:paraId="19080F3F" w14:textId="77777777" w:rsidR="000D79FA" w:rsidRPr="000D79FA" w:rsidRDefault="000D79FA" w:rsidP="00616F16">
            <w:pPr>
              <w:widowControl w:val="0"/>
              <w:jc w:val="both"/>
              <w:rPr>
                <w:bCs/>
                <w:noProof/>
                <w:color w:val="000000" w:themeColor="text1"/>
                <w:lang w:val="vi-VN"/>
              </w:rPr>
            </w:pPr>
            <w:r w:rsidRPr="000D79FA">
              <w:rPr>
                <w:bCs/>
                <w:noProof/>
                <w:color w:val="000000" w:themeColor="text1"/>
                <w:lang w:val="vi-VN"/>
              </w:rPr>
              <w:t>2. Hộp thư điện tử là một dịch vụ trên mạng máy tính cho phép người dùng gửi, nhận, lưu trữ và quản lý thư điện tử (email).</w:t>
            </w:r>
          </w:p>
          <w:p w14:paraId="653D9C15" w14:textId="77777777" w:rsidR="000D79FA" w:rsidRPr="000D79FA" w:rsidRDefault="000D79FA" w:rsidP="00616F16">
            <w:pPr>
              <w:widowControl w:val="0"/>
              <w:jc w:val="both"/>
              <w:rPr>
                <w:bCs/>
                <w:noProof/>
                <w:color w:val="000000" w:themeColor="text1"/>
                <w:lang w:val="vi-VN"/>
              </w:rPr>
            </w:pPr>
            <w:r w:rsidRPr="000D79FA">
              <w:rPr>
                <w:bCs/>
                <w:noProof/>
                <w:color w:val="000000" w:themeColor="text1"/>
                <w:lang w:val="vi-VN"/>
              </w:rPr>
              <w:t xml:space="preserve">3. Hộp thư điện tử công vụ là hộp thư điện tử được cấp cho các cơ quan nhà nước (gọi là Hộp thư điện tử công vụ cơ quan, tổ chức), cán bộ, công chức, viên chức và người lao động (gọi là </w:t>
            </w:r>
            <w:r w:rsidRPr="000D79FA">
              <w:rPr>
                <w:bCs/>
                <w:noProof/>
                <w:color w:val="000000" w:themeColor="text1"/>
                <w:lang w:val="vi-VN"/>
              </w:rPr>
              <w:lastRenderedPageBreak/>
              <w:t>Hộp thư điện tử công vụ cá nhân) làm việc trong các cơ quan nhà nước, tổ chức chính trị, tổ chức chính trị - xã hội để trao đổi thông tin, tài liệu, văn bản trong hoạt động công vụ.</w:t>
            </w:r>
          </w:p>
          <w:p w14:paraId="53AFBD72" w14:textId="0799B450" w:rsidR="009A4DB2" w:rsidRPr="00906D81" w:rsidRDefault="000D79FA" w:rsidP="00616F16">
            <w:pPr>
              <w:widowControl w:val="0"/>
              <w:jc w:val="both"/>
              <w:rPr>
                <w:noProof/>
                <w:color w:val="000000" w:themeColor="text1"/>
                <w:lang w:val="vi-VN"/>
              </w:rPr>
            </w:pPr>
            <w:r w:rsidRPr="000D79FA">
              <w:rPr>
                <w:bCs/>
                <w:noProof/>
                <w:color w:val="000000" w:themeColor="text1"/>
                <w:lang w:val="vi-VN"/>
              </w:rPr>
              <w:t>4. Tài khoản thư điện tử là thông tin bao gồm địa chỉ hộp thư điện tử và mật khẩu để truy nhập vào hộp thư điện tử thực hiện gửi và nhận thư điện tử.</w:t>
            </w:r>
          </w:p>
        </w:tc>
        <w:tc>
          <w:tcPr>
            <w:tcW w:w="3119" w:type="dxa"/>
          </w:tcPr>
          <w:p w14:paraId="1803957C" w14:textId="69B63358" w:rsidR="009A4DB2" w:rsidRPr="00180C7E" w:rsidRDefault="00180C7E" w:rsidP="00965324">
            <w:pPr>
              <w:widowControl w:val="0"/>
              <w:jc w:val="both"/>
              <w:rPr>
                <w:rStyle w:val="fontstyle01"/>
                <w:noProof/>
                <w:color w:val="000000" w:themeColor="text1"/>
                <w:sz w:val="24"/>
                <w:szCs w:val="24"/>
              </w:rPr>
            </w:pPr>
            <w:r w:rsidRPr="00906D81">
              <w:rPr>
                <w:rStyle w:val="fontstyle01"/>
                <w:noProof/>
                <w:color w:val="000000" w:themeColor="text1"/>
                <w:sz w:val="24"/>
                <w:szCs w:val="24"/>
                <w:lang w:val="vi-VN"/>
              </w:rPr>
              <w:lastRenderedPageBreak/>
              <w:t xml:space="preserve">Điều chỉnh cho phù hợp với </w:t>
            </w:r>
            <w:r w:rsidRPr="00906D81">
              <w:rPr>
                <w:noProof/>
                <w:color w:val="000000" w:themeColor="text1"/>
                <w:lang w:val="vi-VN"/>
              </w:rPr>
              <w:t>Luật Giao dịch điện tử số 20/2023/QH15</w:t>
            </w:r>
            <w:r w:rsidR="00965324">
              <w:rPr>
                <w:noProof/>
                <w:color w:val="000000" w:themeColor="text1"/>
              </w:rPr>
              <w:t>.</w:t>
            </w:r>
          </w:p>
        </w:tc>
      </w:tr>
      <w:tr w:rsidR="009A4DB2" w:rsidRPr="00906D81" w14:paraId="4E58A19B" w14:textId="77777777" w:rsidTr="00616F16">
        <w:tc>
          <w:tcPr>
            <w:tcW w:w="6091" w:type="dxa"/>
          </w:tcPr>
          <w:p w14:paraId="53FDFAD8" w14:textId="77777777" w:rsidR="00D15AAB" w:rsidRPr="00D15AAB" w:rsidRDefault="00D15AAB" w:rsidP="00616F16">
            <w:pPr>
              <w:widowControl w:val="0"/>
              <w:jc w:val="both"/>
              <w:rPr>
                <w:b/>
                <w:bCs/>
                <w:noProof/>
                <w:color w:val="000000" w:themeColor="text1"/>
                <w:lang w:val="vi-VN"/>
              </w:rPr>
            </w:pPr>
            <w:r w:rsidRPr="00D15AAB">
              <w:rPr>
                <w:b/>
                <w:bCs/>
                <w:noProof/>
                <w:color w:val="000000" w:themeColor="text1"/>
                <w:lang w:val="vi-VN"/>
              </w:rPr>
              <w:lastRenderedPageBreak/>
              <w:t>Điều 3. Tiêu chuẩn áp dụng</w:t>
            </w:r>
          </w:p>
          <w:p w14:paraId="74B7ABB7" w14:textId="518D0A15" w:rsidR="009A4DB2" w:rsidRPr="00D15AAB" w:rsidRDefault="00D15AAB" w:rsidP="00616F16">
            <w:pPr>
              <w:widowControl w:val="0"/>
              <w:jc w:val="both"/>
              <w:rPr>
                <w:noProof/>
                <w:color w:val="000000" w:themeColor="text1"/>
                <w:lang w:val="vi-VN"/>
              </w:rPr>
            </w:pPr>
            <w:r w:rsidRPr="00D15AAB">
              <w:rPr>
                <w:bCs/>
                <w:noProof/>
                <w:color w:val="000000" w:themeColor="text1"/>
                <w:lang w:val="vi-VN"/>
              </w:rPr>
              <w:t>Sử dụng bộ mã các ký tự chữ Việt, dữ liệu âm thanh, hình ảnh, tệp tải trao đổi qua hệ thống thư điện tử phải tuân thủ các tiêu chuẩn về ứng dụng công nghệ thông tin trong cơ quan nhà nước, được quy định tại Thông tư số 39/2017/TT-BTTTT ngày 15 tháng 12 năm 2017 của Bộ trưởng Bộ Thông tin và Truyền thông ban hành Danh mục tiêu chuẩn kỹ thuật về ứng dụng công nghệ thông tin trong cơ quan nhà nước.</w:t>
            </w:r>
          </w:p>
        </w:tc>
        <w:tc>
          <w:tcPr>
            <w:tcW w:w="3969" w:type="dxa"/>
          </w:tcPr>
          <w:p w14:paraId="4A16588C" w14:textId="7E776943" w:rsidR="009A4DB2" w:rsidRPr="009129D6" w:rsidRDefault="009129D6" w:rsidP="00616F16">
            <w:pPr>
              <w:widowControl w:val="0"/>
              <w:jc w:val="both"/>
              <w:rPr>
                <w:noProof/>
                <w:color w:val="000000" w:themeColor="text1"/>
              </w:rPr>
            </w:pPr>
            <w:r>
              <w:rPr>
                <w:noProof/>
                <w:color w:val="000000" w:themeColor="text1"/>
              </w:rPr>
              <w:t>Đã điều chỉnh, bổ sung chi tiết tại Điều 5</w:t>
            </w:r>
          </w:p>
        </w:tc>
        <w:tc>
          <w:tcPr>
            <w:tcW w:w="3119" w:type="dxa"/>
          </w:tcPr>
          <w:p w14:paraId="564FCC2C" w14:textId="3920F583" w:rsidR="009A4DB2" w:rsidRPr="009129D6" w:rsidRDefault="009129D6" w:rsidP="00616F16">
            <w:pPr>
              <w:widowControl w:val="0"/>
              <w:jc w:val="both"/>
              <w:rPr>
                <w:rStyle w:val="fontstyle01"/>
                <w:noProof/>
                <w:color w:val="000000" w:themeColor="text1"/>
                <w:sz w:val="24"/>
                <w:szCs w:val="24"/>
              </w:rPr>
            </w:pPr>
            <w:r>
              <w:rPr>
                <w:rStyle w:val="fontstyle01"/>
                <w:noProof/>
                <w:color w:val="000000" w:themeColor="text1"/>
                <w:sz w:val="24"/>
                <w:szCs w:val="24"/>
              </w:rPr>
              <w:t>Điều chỉnh, bổ sung để làm rõ những loại văn bản khuyến khích trao đổi qua Hệ thống thư điện tử công vụ</w:t>
            </w:r>
            <w:r w:rsidR="00AF059B">
              <w:rPr>
                <w:rStyle w:val="fontstyle01"/>
                <w:noProof/>
                <w:color w:val="000000" w:themeColor="text1"/>
                <w:sz w:val="24"/>
                <w:szCs w:val="24"/>
              </w:rPr>
              <w:t xml:space="preserve"> tỉnh Cà Mau</w:t>
            </w:r>
          </w:p>
        </w:tc>
      </w:tr>
      <w:tr w:rsidR="009064C8" w:rsidRPr="00906D81" w14:paraId="36C04C81" w14:textId="77777777" w:rsidTr="00616F16">
        <w:tc>
          <w:tcPr>
            <w:tcW w:w="6091" w:type="dxa"/>
          </w:tcPr>
          <w:p w14:paraId="07D3F49A" w14:textId="77777777" w:rsidR="000C0947" w:rsidRPr="000C0947" w:rsidRDefault="000C0947" w:rsidP="00616F16">
            <w:pPr>
              <w:widowControl w:val="0"/>
              <w:jc w:val="both"/>
              <w:rPr>
                <w:b/>
                <w:bCs/>
                <w:noProof/>
                <w:color w:val="000000" w:themeColor="text1"/>
                <w:lang w:val="vi-VN"/>
              </w:rPr>
            </w:pPr>
            <w:r w:rsidRPr="000C0947">
              <w:rPr>
                <w:b/>
                <w:bCs/>
                <w:noProof/>
                <w:color w:val="000000" w:themeColor="text1"/>
                <w:lang w:val="vi-VN"/>
              </w:rPr>
              <w:t>Điều 4. Quản lý, vận hành Hệ thống thư điện tử công vụ tỉnh Cà Mau</w:t>
            </w:r>
          </w:p>
          <w:p w14:paraId="695B7529" w14:textId="77777777" w:rsidR="000C0947" w:rsidRPr="000C0947" w:rsidRDefault="000C0947" w:rsidP="00616F16">
            <w:pPr>
              <w:widowControl w:val="0"/>
              <w:jc w:val="both"/>
              <w:rPr>
                <w:bCs/>
                <w:noProof/>
                <w:color w:val="000000" w:themeColor="text1"/>
                <w:lang w:val="vi-VN"/>
              </w:rPr>
            </w:pPr>
            <w:r w:rsidRPr="000C0947">
              <w:rPr>
                <w:bCs/>
                <w:noProof/>
                <w:color w:val="000000" w:themeColor="text1"/>
                <w:lang w:val="vi-VN"/>
              </w:rPr>
              <w:t>1. Ủy ban nhân dân tỉnh giao Sở Thông tin và Truyền thông trực tiếp quản lý Hệ thống thư điện tử công vụ tỉnh Cà Mau.</w:t>
            </w:r>
          </w:p>
          <w:p w14:paraId="20B63A88" w14:textId="74AA8F17" w:rsidR="009064C8" w:rsidRPr="00D15AAB" w:rsidRDefault="000C0947" w:rsidP="00616F16">
            <w:pPr>
              <w:widowControl w:val="0"/>
              <w:jc w:val="both"/>
              <w:rPr>
                <w:b/>
                <w:bCs/>
                <w:noProof/>
                <w:color w:val="000000" w:themeColor="text1"/>
                <w:lang w:val="vi-VN"/>
              </w:rPr>
            </w:pPr>
            <w:r w:rsidRPr="000C0947">
              <w:rPr>
                <w:bCs/>
                <w:noProof/>
                <w:color w:val="000000" w:themeColor="text1"/>
                <w:lang w:val="vi-VN"/>
              </w:rPr>
              <w:t>2. Trung tâm Công nghệ thông tin và Truyền thông là đơn vị trực thuộc Sở Thông tin và Truyền thông, được giao trực tiếp vận hành Hệ thống thư điện tử công vụ của tỉnh</w:t>
            </w:r>
          </w:p>
        </w:tc>
        <w:tc>
          <w:tcPr>
            <w:tcW w:w="3969" w:type="dxa"/>
          </w:tcPr>
          <w:p w14:paraId="4AF74A3B" w14:textId="77777777" w:rsidR="009064C8" w:rsidRPr="009064C8" w:rsidRDefault="009064C8" w:rsidP="00616F16">
            <w:pPr>
              <w:widowControl w:val="0"/>
              <w:jc w:val="both"/>
              <w:rPr>
                <w:b/>
                <w:noProof/>
                <w:color w:val="000000" w:themeColor="text1"/>
              </w:rPr>
            </w:pPr>
            <w:r w:rsidRPr="009064C8">
              <w:rPr>
                <w:b/>
                <w:noProof/>
                <w:color w:val="000000" w:themeColor="text1"/>
              </w:rPr>
              <w:t>Điều 3. Hệ thống thư điện tử công vụ tỉnh Cà Mau</w:t>
            </w:r>
          </w:p>
          <w:p w14:paraId="0BE78F28" w14:textId="77777777" w:rsidR="009064C8" w:rsidRPr="009064C8" w:rsidRDefault="009064C8" w:rsidP="00616F16">
            <w:pPr>
              <w:widowControl w:val="0"/>
              <w:jc w:val="both"/>
              <w:rPr>
                <w:noProof/>
                <w:color w:val="000000" w:themeColor="text1"/>
              </w:rPr>
            </w:pPr>
            <w:r w:rsidRPr="009064C8">
              <w:rPr>
                <w:noProof/>
                <w:color w:val="000000" w:themeColor="text1"/>
              </w:rPr>
              <w:t>1. Hệ thống thư điện tử công vụ tỉnh Cà Mau là thành phần trong hệ thống thông tin dùng chung của tỉnh Cà Mau được sử dụng vào việc gửi, nhận thông tin dưới dạng thư điện tử trên môi trường mạng (Internet), có tên miền là @camau.gov.vn và địa chỉ truy cập trên môi trường mạng là: https://mail.camau.gov.vn.</w:t>
            </w:r>
          </w:p>
          <w:p w14:paraId="09F03CB1" w14:textId="4D6B9D37" w:rsidR="009064C8" w:rsidRDefault="009064C8" w:rsidP="00616F16">
            <w:pPr>
              <w:widowControl w:val="0"/>
              <w:jc w:val="both"/>
              <w:rPr>
                <w:noProof/>
                <w:color w:val="000000" w:themeColor="text1"/>
              </w:rPr>
            </w:pPr>
            <w:r w:rsidRPr="009064C8">
              <w:rPr>
                <w:noProof/>
                <w:color w:val="000000" w:themeColor="text1"/>
              </w:rPr>
              <w:t xml:space="preserve">2. Hệ thống thư điện tử công vụ tỉnh Cà Mau được cài đặt tại Trung tâm tích hợp dữ liệu tỉnh, do Trung tâm Chuyển đổi số (Sở Khoa học và Công nghệ) </w:t>
            </w:r>
            <w:r w:rsidRPr="009064C8">
              <w:rPr>
                <w:noProof/>
                <w:color w:val="000000" w:themeColor="text1"/>
              </w:rPr>
              <w:lastRenderedPageBreak/>
              <w:t>trực tiếp quản lý và vận hành.</w:t>
            </w:r>
          </w:p>
        </w:tc>
        <w:tc>
          <w:tcPr>
            <w:tcW w:w="3119" w:type="dxa"/>
          </w:tcPr>
          <w:p w14:paraId="6054F823" w14:textId="15354837" w:rsidR="009064C8" w:rsidRDefault="0068772B" w:rsidP="00616F16">
            <w:pPr>
              <w:widowControl w:val="0"/>
              <w:jc w:val="both"/>
              <w:rPr>
                <w:rStyle w:val="fontstyle01"/>
                <w:noProof/>
                <w:color w:val="000000" w:themeColor="text1"/>
                <w:sz w:val="24"/>
                <w:szCs w:val="24"/>
              </w:rPr>
            </w:pPr>
            <w:r>
              <w:rPr>
                <w:rStyle w:val="fontstyle01"/>
                <w:noProof/>
                <w:color w:val="000000" w:themeColor="text1"/>
                <w:sz w:val="24"/>
                <w:szCs w:val="24"/>
              </w:rPr>
              <w:lastRenderedPageBreak/>
              <w:t>Bổ sung để quy định chi tiết về Hệ thống thư điện tử công vụ tỉnh Cà Mau và nơi lưu trữ, cài đặt</w:t>
            </w:r>
            <w:r w:rsidR="000C0947">
              <w:rPr>
                <w:rStyle w:val="fontstyle01"/>
                <w:noProof/>
                <w:color w:val="000000" w:themeColor="text1"/>
                <w:sz w:val="24"/>
                <w:szCs w:val="24"/>
              </w:rPr>
              <w:t>. Đồng thời điều chỉnh cơ quan, đơn vị quản</w:t>
            </w:r>
            <w:r>
              <w:rPr>
                <w:rStyle w:val="fontstyle01"/>
                <w:noProof/>
                <w:color w:val="000000" w:themeColor="text1"/>
                <w:sz w:val="24"/>
                <w:szCs w:val="24"/>
              </w:rPr>
              <w:t xml:space="preserve"> </w:t>
            </w:r>
            <w:r w:rsidR="000C0947">
              <w:rPr>
                <w:rStyle w:val="fontstyle01"/>
                <w:noProof/>
                <w:color w:val="000000" w:themeColor="text1"/>
                <w:sz w:val="24"/>
                <w:szCs w:val="24"/>
              </w:rPr>
              <w:t>lý</w:t>
            </w:r>
            <w:r w:rsidR="00533660">
              <w:rPr>
                <w:rStyle w:val="fontstyle01"/>
                <w:noProof/>
                <w:color w:val="000000" w:themeColor="text1"/>
                <w:sz w:val="24"/>
                <w:szCs w:val="24"/>
              </w:rPr>
              <w:t xml:space="preserve"> và vận hành </w:t>
            </w:r>
            <w:r>
              <w:rPr>
                <w:rStyle w:val="fontstyle01"/>
                <w:noProof/>
                <w:color w:val="000000" w:themeColor="text1"/>
                <w:sz w:val="24"/>
                <w:szCs w:val="24"/>
              </w:rPr>
              <w:t>Hệ thống thông thư điện tử công vụ</w:t>
            </w:r>
            <w:r w:rsidR="000C0947">
              <w:rPr>
                <w:rStyle w:val="fontstyle01"/>
                <w:noProof/>
                <w:color w:val="000000" w:themeColor="text1"/>
                <w:sz w:val="24"/>
                <w:szCs w:val="24"/>
              </w:rPr>
              <w:t xml:space="preserve"> sau khi thực hiện</w:t>
            </w:r>
            <w:r w:rsidR="007A1FEB">
              <w:rPr>
                <w:rStyle w:val="fontstyle01"/>
                <w:noProof/>
                <w:color w:val="000000" w:themeColor="text1"/>
                <w:sz w:val="24"/>
                <w:szCs w:val="24"/>
              </w:rPr>
              <w:t xml:space="preserve"> tổ chức hợp nhất,</w:t>
            </w:r>
            <w:r w:rsidR="000C0947">
              <w:rPr>
                <w:rStyle w:val="fontstyle01"/>
                <w:noProof/>
                <w:color w:val="000000" w:themeColor="text1"/>
                <w:sz w:val="24"/>
                <w:szCs w:val="24"/>
              </w:rPr>
              <w:t xml:space="preserve"> sáp n</w:t>
            </w:r>
            <w:r w:rsidR="007A1FEB">
              <w:rPr>
                <w:rStyle w:val="fontstyle01"/>
                <w:noProof/>
                <w:color w:val="000000" w:themeColor="text1"/>
                <w:sz w:val="24"/>
                <w:szCs w:val="24"/>
              </w:rPr>
              <w:t>hập tỉnh</w:t>
            </w:r>
            <w:r w:rsidR="0034483A">
              <w:rPr>
                <w:rStyle w:val="fontstyle01"/>
                <w:noProof/>
                <w:color w:val="000000" w:themeColor="text1"/>
                <w:sz w:val="24"/>
                <w:szCs w:val="24"/>
              </w:rPr>
              <w:t>.</w:t>
            </w:r>
          </w:p>
        </w:tc>
      </w:tr>
      <w:tr w:rsidR="0052315B" w:rsidRPr="00906D81" w14:paraId="7521CDD3" w14:textId="77777777" w:rsidTr="00616F16">
        <w:tc>
          <w:tcPr>
            <w:tcW w:w="6091" w:type="dxa"/>
          </w:tcPr>
          <w:p w14:paraId="34DC7D8F" w14:textId="77777777" w:rsidR="0052315B" w:rsidRPr="00906D81" w:rsidRDefault="0052315B" w:rsidP="00616F16">
            <w:pPr>
              <w:widowControl w:val="0"/>
              <w:rPr>
                <w:noProof/>
                <w:color w:val="000000" w:themeColor="text1"/>
                <w:lang w:val="vi-VN"/>
              </w:rPr>
            </w:pPr>
          </w:p>
        </w:tc>
        <w:tc>
          <w:tcPr>
            <w:tcW w:w="3969" w:type="dxa"/>
          </w:tcPr>
          <w:p w14:paraId="738DA7E1" w14:textId="77777777" w:rsidR="0052315B" w:rsidRPr="00D06F81" w:rsidRDefault="0052315B" w:rsidP="00616F16">
            <w:pPr>
              <w:widowControl w:val="0"/>
              <w:jc w:val="both"/>
              <w:rPr>
                <w:b/>
                <w:bCs/>
                <w:noProof/>
                <w:lang w:val="vi-VN"/>
              </w:rPr>
            </w:pPr>
            <w:r w:rsidRPr="00D06F81">
              <w:rPr>
                <w:b/>
                <w:bCs/>
                <w:noProof/>
                <w:lang w:val="vi-VN"/>
              </w:rPr>
              <w:t>Điều 4. Nguyên tắc quản lý và sử dụng</w:t>
            </w:r>
          </w:p>
          <w:p w14:paraId="1C6E486B" w14:textId="77777777" w:rsidR="0052315B" w:rsidRPr="00D06F81" w:rsidRDefault="0052315B" w:rsidP="00616F16">
            <w:pPr>
              <w:widowControl w:val="0"/>
              <w:jc w:val="both"/>
              <w:rPr>
                <w:bCs/>
                <w:noProof/>
                <w:lang w:val="vi-VN"/>
              </w:rPr>
            </w:pPr>
            <w:r w:rsidRPr="00D06F81">
              <w:rPr>
                <w:bCs/>
                <w:noProof/>
                <w:lang w:val="vi-VN"/>
              </w:rPr>
              <w:t>1. Các cơ quan, tổ chức, cá nhân sử dụng Hệ thống thư điện tử công vụ khi trao đổi văn bản, hồ sơ, tài liệu, thông tin về quản lý, điều hành, phối hợp công tác và những thông tin khác liên quan đến hoạt động thực thi công vụ theo chức năng, nhiệm vụ được giao (trừ các văn bản, tài liệu thuộc danh mục bí mật nhà nước theo quy định).</w:t>
            </w:r>
          </w:p>
          <w:p w14:paraId="4DDCF714" w14:textId="77777777" w:rsidR="0052315B" w:rsidRPr="00D06F81" w:rsidRDefault="0052315B" w:rsidP="00616F16">
            <w:pPr>
              <w:widowControl w:val="0"/>
              <w:jc w:val="both"/>
              <w:rPr>
                <w:bCs/>
                <w:noProof/>
                <w:lang w:val="vi-VN"/>
              </w:rPr>
            </w:pPr>
            <w:r w:rsidRPr="00D06F81">
              <w:rPr>
                <w:bCs/>
                <w:noProof/>
                <w:lang w:val="vi-VN"/>
              </w:rPr>
              <w:t>2. Không sử dụng Hệ thống thư điện tử công vụ để trao đổi các nội dung thông tin xấu gây phương hại đến an ninh quốc gia, trật tự, an toàn xã hội; tuyên truyền kích động bạo lực, đồi trụy, tội ác, tệ nạn xã hội, mê tín dị đoan; phá hoại thuần phong mỹ tục của dân tộc; tiết lộ bí mật nhà nước, bí mật quân sự, an ninh, kinh tế, đối ngoại và những bí mật khác do pháp luật quy định; đưa thông tin xuyên tạc, vu khống, xúc phạm uy tín của tổ chức, danh dự, nhân phẩm của công dân; quảng cáo, tuyên truyền, mua bán hàng hóa, dịch vụ bị cấm; truyền bá tác phẩm báo chí, văn học, nghệ thuật, xuất bản phẩm bị cấm; phát tán vi rút (virus) máy tính thông qua hộp thư điện tử cá nhân vào Hệ thống thư điện tử công vụ.</w:t>
            </w:r>
          </w:p>
          <w:p w14:paraId="09C99EBC" w14:textId="30FF9BAC" w:rsidR="0052315B" w:rsidRPr="00906D81" w:rsidRDefault="0052315B" w:rsidP="00616F16">
            <w:pPr>
              <w:widowControl w:val="0"/>
              <w:jc w:val="both"/>
              <w:rPr>
                <w:b/>
                <w:bCs/>
                <w:noProof/>
                <w:color w:val="000000" w:themeColor="text1"/>
                <w:lang w:val="vi-VN"/>
              </w:rPr>
            </w:pPr>
            <w:r w:rsidRPr="00D06F81">
              <w:rPr>
                <w:bCs/>
                <w:noProof/>
                <w:lang w:val="vi-VN"/>
              </w:rPr>
              <w:t xml:space="preserve">3. Không sử dụng tài khoản thư điện tử </w:t>
            </w:r>
            <w:r w:rsidRPr="00D06F81">
              <w:rPr>
                <w:bCs/>
                <w:noProof/>
                <w:lang w:val="vi-VN"/>
              </w:rPr>
              <w:lastRenderedPageBreak/>
              <w:t>công vụ được cấp để đăng ký các dịch vụ trực tuyến trên Internet như: đăng ký tài khoản mạng xã hội, website thương mại, diễn đàn công cộng, các hoạt động nhận thư giới thiệu, quảng bá, quảng cáo và các dịch vụ không phục vụ hoạt động công vụ của các cơ quan, tổ chức, cá nhân trên Internet.</w:t>
            </w:r>
          </w:p>
        </w:tc>
        <w:tc>
          <w:tcPr>
            <w:tcW w:w="3119" w:type="dxa"/>
          </w:tcPr>
          <w:p w14:paraId="16DB463A" w14:textId="6962ACC1" w:rsidR="0052315B" w:rsidRPr="00180C7E" w:rsidRDefault="00180C7E" w:rsidP="00616F16">
            <w:pPr>
              <w:widowControl w:val="0"/>
              <w:jc w:val="both"/>
              <w:rPr>
                <w:rStyle w:val="fontstyle01"/>
                <w:noProof/>
                <w:color w:val="000000" w:themeColor="text1"/>
                <w:sz w:val="24"/>
                <w:szCs w:val="24"/>
              </w:rPr>
            </w:pPr>
            <w:r>
              <w:rPr>
                <w:rStyle w:val="fontstyle01"/>
                <w:noProof/>
                <w:color w:val="000000" w:themeColor="text1"/>
                <w:sz w:val="24"/>
                <w:szCs w:val="24"/>
              </w:rPr>
              <w:lastRenderedPageBreak/>
              <w:t xml:space="preserve">Bổ sung </w:t>
            </w:r>
            <w:r w:rsidR="00F43687">
              <w:rPr>
                <w:rStyle w:val="fontstyle01"/>
                <w:noProof/>
                <w:color w:val="000000" w:themeColor="text1"/>
                <w:sz w:val="24"/>
                <w:szCs w:val="24"/>
              </w:rPr>
              <w:t>Điều</w:t>
            </w:r>
            <w:r>
              <w:rPr>
                <w:rStyle w:val="fontstyle01"/>
                <w:noProof/>
                <w:color w:val="000000" w:themeColor="text1"/>
                <w:sz w:val="24"/>
                <w:szCs w:val="24"/>
              </w:rPr>
              <w:t xml:space="preserve"> này để </w:t>
            </w:r>
            <w:r w:rsidR="003A0AEA">
              <w:rPr>
                <w:rStyle w:val="fontstyle01"/>
                <w:noProof/>
                <w:color w:val="000000" w:themeColor="text1"/>
                <w:sz w:val="24"/>
                <w:szCs w:val="24"/>
              </w:rPr>
              <w:t>đề ra nguyên tắc quản lý và sử dụng Hệ thống thư điện tử công vụ. Y</w:t>
            </w:r>
            <w:r>
              <w:rPr>
                <w:rStyle w:val="fontstyle01"/>
                <w:noProof/>
                <w:color w:val="000000" w:themeColor="text1"/>
                <w:sz w:val="24"/>
                <w:szCs w:val="24"/>
              </w:rPr>
              <w:t xml:space="preserve">êu cầu các tổ chức, cá nhân phải tuân theo khi sử dụng </w:t>
            </w:r>
            <w:r w:rsidRPr="00180C7E">
              <w:rPr>
                <w:rStyle w:val="fontstyle01"/>
                <w:noProof/>
                <w:color w:val="000000" w:themeColor="text1"/>
                <w:sz w:val="24"/>
                <w:szCs w:val="24"/>
              </w:rPr>
              <w:t>Hệ thống thư điện tử công vụ</w:t>
            </w:r>
            <w:r w:rsidR="00773618">
              <w:rPr>
                <w:rStyle w:val="fontstyle01"/>
                <w:noProof/>
                <w:color w:val="000000" w:themeColor="text1"/>
                <w:sz w:val="24"/>
                <w:szCs w:val="24"/>
              </w:rPr>
              <w:t>.</w:t>
            </w:r>
            <w:r w:rsidRPr="00180C7E">
              <w:rPr>
                <w:rStyle w:val="fontstyle01"/>
                <w:noProof/>
                <w:color w:val="000000" w:themeColor="text1"/>
                <w:sz w:val="24"/>
                <w:szCs w:val="24"/>
              </w:rPr>
              <w:t xml:space="preserve"> </w:t>
            </w:r>
          </w:p>
        </w:tc>
      </w:tr>
      <w:tr w:rsidR="00C41671" w:rsidRPr="00906D81" w14:paraId="33946582" w14:textId="77777777" w:rsidTr="00616F16">
        <w:tc>
          <w:tcPr>
            <w:tcW w:w="6091" w:type="dxa"/>
          </w:tcPr>
          <w:p w14:paraId="679846E4" w14:textId="77777777" w:rsidR="00C41671" w:rsidRPr="00906D81" w:rsidRDefault="00C41671" w:rsidP="00616F16">
            <w:pPr>
              <w:widowControl w:val="0"/>
              <w:rPr>
                <w:noProof/>
                <w:color w:val="000000" w:themeColor="text1"/>
                <w:lang w:val="vi-VN"/>
              </w:rPr>
            </w:pPr>
          </w:p>
        </w:tc>
        <w:tc>
          <w:tcPr>
            <w:tcW w:w="3969" w:type="dxa"/>
          </w:tcPr>
          <w:p w14:paraId="075DE9C2" w14:textId="77777777" w:rsidR="00C41671" w:rsidRDefault="00C41671" w:rsidP="00616F16">
            <w:pPr>
              <w:widowControl w:val="0"/>
              <w:jc w:val="both"/>
              <w:rPr>
                <w:b/>
                <w:bCs/>
                <w:noProof/>
                <w:color w:val="000000" w:themeColor="text1"/>
                <w:lang w:val="vi-VN"/>
              </w:rPr>
            </w:pPr>
            <w:r w:rsidRPr="00C41671">
              <w:rPr>
                <w:b/>
                <w:bCs/>
                <w:noProof/>
                <w:color w:val="000000" w:themeColor="text1"/>
                <w:lang w:val="vi-VN"/>
              </w:rPr>
              <w:t>Điều 5. Những loại văn bản khuyến khích trao đổi qua Hệ thống thư điện tử công vụ</w:t>
            </w:r>
          </w:p>
          <w:p w14:paraId="3C987303" w14:textId="77777777" w:rsidR="00C41671" w:rsidRPr="00C41671" w:rsidRDefault="00C41671" w:rsidP="00616F16">
            <w:pPr>
              <w:widowControl w:val="0"/>
              <w:jc w:val="both"/>
              <w:rPr>
                <w:bCs/>
                <w:noProof/>
                <w:color w:val="000000" w:themeColor="text1"/>
                <w:lang w:val="vi-VN"/>
              </w:rPr>
            </w:pPr>
            <w:r w:rsidRPr="00C41671">
              <w:rPr>
                <w:bCs/>
                <w:noProof/>
                <w:color w:val="000000" w:themeColor="text1"/>
                <w:lang w:val="vi-VN"/>
              </w:rPr>
              <w:t>1. Hệ thống thư điện tử công vụ khuyến khích trao đổi thông tin, tài liệu điện tử phục vụ mục đích công vụ giữa các cơ quan nhà nước, giữa cán bộ, công chức, viên chức với nhau và với tổ chức, cá nhân có liên quan (trừ các văn bản, tài liệu chứa nội dung thuộc danh mục bí mật nhà nước theo quy định hiện hành).</w:t>
            </w:r>
          </w:p>
          <w:p w14:paraId="3F810372" w14:textId="77777777" w:rsidR="00C41671" w:rsidRPr="00C41671" w:rsidRDefault="00C41671" w:rsidP="00616F16">
            <w:pPr>
              <w:widowControl w:val="0"/>
              <w:jc w:val="both"/>
              <w:rPr>
                <w:bCs/>
                <w:noProof/>
                <w:color w:val="000000" w:themeColor="text1"/>
                <w:lang w:val="vi-VN"/>
              </w:rPr>
            </w:pPr>
            <w:r w:rsidRPr="00C41671">
              <w:rPr>
                <w:bCs/>
                <w:noProof/>
                <w:color w:val="000000" w:themeColor="text1"/>
                <w:lang w:val="vi-VN"/>
              </w:rPr>
              <w:t>2. Những văn bản được trao đổi qua hệ thống thư điện tử công vụ phù hợp với quy định của pháp luật về giao dịch điện tử có giá trị pháp lý tương đương với văn bản giấy trong giao dịch giữa các cơ quan nhà nước.</w:t>
            </w:r>
          </w:p>
          <w:p w14:paraId="57E48BC4" w14:textId="536DFF95" w:rsidR="00C41671" w:rsidRPr="00906D81" w:rsidRDefault="00C41671" w:rsidP="00616F16">
            <w:pPr>
              <w:widowControl w:val="0"/>
              <w:jc w:val="both"/>
              <w:rPr>
                <w:b/>
                <w:bCs/>
                <w:noProof/>
                <w:color w:val="000000" w:themeColor="text1"/>
                <w:lang w:val="vi-VN"/>
              </w:rPr>
            </w:pPr>
            <w:r w:rsidRPr="00C41671">
              <w:rPr>
                <w:bCs/>
                <w:noProof/>
                <w:color w:val="000000" w:themeColor="text1"/>
                <w:lang w:val="vi-VN"/>
              </w:rPr>
              <w:t>3. Sử dụng bộ mã ký tự chữ Việt theo tiêu chuẩn TCVN 6909:2001 và dùng bộ gõ chữ Việt Unicode để thể hiện các nội dung, văn bản trao đổi trong hệ thống thư điện tử công vụ.</w:t>
            </w:r>
          </w:p>
        </w:tc>
        <w:tc>
          <w:tcPr>
            <w:tcW w:w="3119" w:type="dxa"/>
          </w:tcPr>
          <w:p w14:paraId="75D2D077" w14:textId="1B6130E1" w:rsidR="00C41671" w:rsidRPr="0017311C" w:rsidRDefault="00581887" w:rsidP="00616F16">
            <w:pPr>
              <w:widowControl w:val="0"/>
              <w:jc w:val="both"/>
              <w:rPr>
                <w:rStyle w:val="fontstyle01"/>
                <w:noProof/>
                <w:color w:val="000000" w:themeColor="text1"/>
                <w:sz w:val="24"/>
                <w:szCs w:val="24"/>
              </w:rPr>
            </w:pPr>
            <w:r>
              <w:rPr>
                <w:rStyle w:val="fontstyle01"/>
                <w:noProof/>
                <w:color w:val="000000" w:themeColor="text1"/>
                <w:sz w:val="24"/>
                <w:szCs w:val="24"/>
              </w:rPr>
              <w:t>Điều chỉnh trên cơ sở lồng ghép</w:t>
            </w:r>
            <w:r w:rsidR="00B8513C">
              <w:rPr>
                <w:rStyle w:val="fontstyle01"/>
                <w:noProof/>
                <w:color w:val="000000" w:themeColor="text1"/>
                <w:sz w:val="24"/>
                <w:szCs w:val="24"/>
              </w:rPr>
              <w:t xml:space="preserve"> nội dung quy định tại</w:t>
            </w:r>
            <w:r w:rsidR="0046667D">
              <w:rPr>
                <w:rStyle w:val="fontstyle01"/>
                <w:noProof/>
                <w:color w:val="000000" w:themeColor="text1"/>
                <w:sz w:val="24"/>
                <w:szCs w:val="24"/>
              </w:rPr>
              <w:t xml:space="preserve"> Điều</w:t>
            </w:r>
            <w:r w:rsidR="0017311C" w:rsidRPr="0017311C">
              <w:rPr>
                <w:rStyle w:val="fontstyle01"/>
                <w:noProof/>
                <w:color w:val="000000" w:themeColor="text1"/>
                <w:sz w:val="24"/>
                <w:szCs w:val="24"/>
              </w:rPr>
              <w:t xml:space="preserve"> 3</w:t>
            </w:r>
            <w:r w:rsidR="00882296">
              <w:rPr>
                <w:rStyle w:val="fontstyle01"/>
                <w:noProof/>
                <w:color w:val="000000" w:themeColor="text1"/>
                <w:sz w:val="24"/>
                <w:szCs w:val="24"/>
              </w:rPr>
              <w:t xml:space="preserve"> và Điều 9 </w:t>
            </w:r>
            <w:r w:rsidR="0017311C">
              <w:rPr>
                <w:rStyle w:val="fontstyle01"/>
                <w:noProof/>
                <w:color w:val="000000" w:themeColor="text1"/>
                <w:sz w:val="24"/>
                <w:szCs w:val="24"/>
              </w:rPr>
              <w:t>Quyết định số 24/2018/QĐ-UBND</w:t>
            </w:r>
            <w:r w:rsidR="003B45A6">
              <w:rPr>
                <w:rStyle w:val="fontstyle01"/>
                <w:noProof/>
                <w:color w:val="000000" w:themeColor="text1"/>
                <w:sz w:val="24"/>
                <w:szCs w:val="24"/>
              </w:rPr>
              <w:t>.</w:t>
            </w:r>
          </w:p>
        </w:tc>
      </w:tr>
      <w:tr w:rsidR="009A4DB2" w:rsidRPr="00906D81" w14:paraId="3F68CA41" w14:textId="77777777" w:rsidTr="00616F16">
        <w:tc>
          <w:tcPr>
            <w:tcW w:w="6091" w:type="dxa"/>
          </w:tcPr>
          <w:p w14:paraId="3A98F53E" w14:textId="3F5DF063" w:rsidR="009A4DB2" w:rsidRPr="00120717" w:rsidRDefault="00120717" w:rsidP="00616F16">
            <w:pPr>
              <w:widowControl w:val="0"/>
              <w:rPr>
                <w:b/>
                <w:noProof/>
                <w:color w:val="000000" w:themeColor="text1"/>
                <w:lang w:val="vi-VN"/>
              </w:rPr>
            </w:pPr>
            <w:r w:rsidRPr="00120717">
              <w:rPr>
                <w:b/>
                <w:noProof/>
                <w:color w:val="000000" w:themeColor="text1"/>
                <w:lang w:val="vi-VN"/>
              </w:rPr>
              <w:t>Điều 5. Định dạng địa chỉ hộp thư điện tử</w:t>
            </w:r>
          </w:p>
        </w:tc>
        <w:tc>
          <w:tcPr>
            <w:tcW w:w="3969" w:type="dxa"/>
          </w:tcPr>
          <w:p w14:paraId="761DEAF4" w14:textId="1F27EB08" w:rsidR="009A4DB2" w:rsidRPr="00906D81" w:rsidRDefault="00120717" w:rsidP="00616F16">
            <w:pPr>
              <w:widowControl w:val="0"/>
              <w:jc w:val="both"/>
              <w:rPr>
                <w:noProof/>
                <w:color w:val="000000" w:themeColor="text1"/>
                <w:lang w:val="vi-VN"/>
              </w:rPr>
            </w:pPr>
            <w:r w:rsidRPr="00120717">
              <w:rPr>
                <w:b/>
                <w:bCs/>
                <w:noProof/>
                <w:color w:val="000000" w:themeColor="text1"/>
                <w:lang w:val="vi-VN"/>
              </w:rPr>
              <w:t>Điều 6. Định dạng hộp thư điện tử công vụ</w:t>
            </w:r>
          </w:p>
        </w:tc>
        <w:tc>
          <w:tcPr>
            <w:tcW w:w="3119" w:type="dxa"/>
          </w:tcPr>
          <w:p w14:paraId="74CB898D" w14:textId="5992AE4F" w:rsidR="009A4DB2" w:rsidRPr="00906D81" w:rsidRDefault="009A4DB2" w:rsidP="00616F16">
            <w:pPr>
              <w:widowControl w:val="0"/>
              <w:jc w:val="both"/>
              <w:rPr>
                <w:rStyle w:val="fontstyle01"/>
                <w:noProof/>
                <w:color w:val="000000" w:themeColor="text1"/>
                <w:sz w:val="24"/>
                <w:szCs w:val="24"/>
                <w:lang w:val="vi-VN"/>
              </w:rPr>
            </w:pPr>
            <w:r w:rsidRPr="00906D81">
              <w:rPr>
                <w:rStyle w:val="fontstyle01"/>
                <w:noProof/>
                <w:color w:val="000000" w:themeColor="text1"/>
                <w:sz w:val="24"/>
                <w:szCs w:val="24"/>
                <w:lang w:val="vi-VN"/>
              </w:rPr>
              <w:t>Bổ sung</w:t>
            </w:r>
            <w:r w:rsidR="00120717">
              <w:rPr>
                <w:rStyle w:val="fontstyle01"/>
                <w:noProof/>
                <w:color w:val="000000" w:themeColor="text1"/>
                <w:sz w:val="24"/>
                <w:szCs w:val="24"/>
                <w:lang w:val="vi-VN"/>
              </w:rPr>
              <w:t xml:space="preserve">, làm rõ chi tiết định dạng về hộp thư điện tử cho cơ </w:t>
            </w:r>
            <w:r w:rsidR="00120717">
              <w:rPr>
                <w:rStyle w:val="fontstyle01"/>
                <w:noProof/>
                <w:color w:val="000000" w:themeColor="text1"/>
                <w:sz w:val="24"/>
                <w:szCs w:val="24"/>
                <w:lang w:val="vi-VN"/>
              </w:rPr>
              <w:lastRenderedPageBreak/>
              <w:t>quan, tổ chức, phòng</w:t>
            </w:r>
            <w:r w:rsidR="00120717">
              <w:rPr>
                <w:rStyle w:val="fontstyle01"/>
                <w:noProof/>
                <w:color w:val="000000" w:themeColor="text1"/>
                <w:sz w:val="24"/>
                <w:szCs w:val="24"/>
              </w:rPr>
              <w:t>,</w:t>
            </w:r>
            <w:r w:rsidR="00120717">
              <w:rPr>
                <w:rStyle w:val="fontstyle01"/>
                <w:noProof/>
                <w:color w:val="000000" w:themeColor="text1"/>
                <w:sz w:val="24"/>
                <w:szCs w:val="24"/>
                <w:lang w:val="vi-VN"/>
              </w:rPr>
              <w:t xml:space="preserve"> ban, đơn vị, cá nhân</w:t>
            </w:r>
          </w:p>
        </w:tc>
      </w:tr>
      <w:tr w:rsidR="00D941F6" w:rsidRPr="00906D81" w14:paraId="272E20C7" w14:textId="77777777" w:rsidTr="00616F16">
        <w:tc>
          <w:tcPr>
            <w:tcW w:w="6091" w:type="dxa"/>
          </w:tcPr>
          <w:p w14:paraId="2F5288A1" w14:textId="77777777" w:rsidR="00D941F6" w:rsidRPr="00120717" w:rsidRDefault="00D941F6" w:rsidP="00616F16">
            <w:pPr>
              <w:widowControl w:val="0"/>
              <w:rPr>
                <w:b/>
                <w:noProof/>
                <w:color w:val="000000" w:themeColor="text1"/>
                <w:lang w:val="vi-VN"/>
              </w:rPr>
            </w:pPr>
          </w:p>
        </w:tc>
        <w:tc>
          <w:tcPr>
            <w:tcW w:w="3969" w:type="dxa"/>
          </w:tcPr>
          <w:p w14:paraId="0C505B83" w14:textId="207E4E54" w:rsidR="00D941F6" w:rsidRPr="00120717" w:rsidRDefault="00D941F6" w:rsidP="00616F16">
            <w:pPr>
              <w:widowControl w:val="0"/>
              <w:jc w:val="both"/>
              <w:rPr>
                <w:b/>
                <w:bCs/>
                <w:noProof/>
                <w:color w:val="000000" w:themeColor="text1"/>
                <w:lang w:val="vi-VN"/>
              </w:rPr>
            </w:pPr>
            <w:r w:rsidRPr="00D941F6">
              <w:rPr>
                <w:b/>
                <w:bCs/>
                <w:noProof/>
                <w:color w:val="000000" w:themeColor="text1"/>
                <w:lang w:val="vi-VN"/>
              </w:rPr>
              <w:t>Điều 7. Dung lượng lưu trữ của hộp thư điện tử công vụ</w:t>
            </w:r>
          </w:p>
        </w:tc>
        <w:tc>
          <w:tcPr>
            <w:tcW w:w="3119" w:type="dxa"/>
          </w:tcPr>
          <w:p w14:paraId="01D36DF6" w14:textId="6B4C4649" w:rsidR="00D941F6" w:rsidRPr="00D941F6" w:rsidRDefault="00D941F6" w:rsidP="00616F16">
            <w:pPr>
              <w:widowControl w:val="0"/>
              <w:jc w:val="both"/>
              <w:rPr>
                <w:rStyle w:val="fontstyle01"/>
                <w:noProof/>
                <w:color w:val="000000" w:themeColor="text1"/>
                <w:sz w:val="24"/>
                <w:szCs w:val="24"/>
              </w:rPr>
            </w:pPr>
            <w:r>
              <w:rPr>
                <w:rStyle w:val="fontstyle01"/>
                <w:noProof/>
                <w:color w:val="000000" w:themeColor="text1"/>
                <w:sz w:val="24"/>
                <w:szCs w:val="24"/>
              </w:rPr>
              <w:t xml:space="preserve">Bổ sung cho phù hợp với tình hình lưu trữ, </w:t>
            </w:r>
            <w:r w:rsidR="00375840">
              <w:rPr>
                <w:rStyle w:val="fontstyle01"/>
                <w:noProof/>
                <w:color w:val="000000" w:themeColor="text1"/>
                <w:sz w:val="24"/>
                <w:szCs w:val="24"/>
              </w:rPr>
              <w:t xml:space="preserve">truyền tải và </w:t>
            </w:r>
            <w:r w:rsidR="00AB5B4B">
              <w:rPr>
                <w:rStyle w:val="fontstyle01"/>
                <w:noProof/>
                <w:color w:val="000000" w:themeColor="text1"/>
                <w:sz w:val="24"/>
                <w:szCs w:val="24"/>
              </w:rPr>
              <w:t>khả năng đáp ứng của Hệ thống thư diện tử công vụ</w:t>
            </w:r>
          </w:p>
        </w:tc>
      </w:tr>
      <w:tr w:rsidR="0061462A" w:rsidRPr="00906D81" w14:paraId="760956A4" w14:textId="77777777" w:rsidTr="00616F16">
        <w:tc>
          <w:tcPr>
            <w:tcW w:w="6091" w:type="dxa"/>
          </w:tcPr>
          <w:p w14:paraId="7BFAA94C" w14:textId="77777777" w:rsidR="0061462A" w:rsidRPr="00120717" w:rsidRDefault="0061462A" w:rsidP="00616F16">
            <w:pPr>
              <w:widowControl w:val="0"/>
              <w:rPr>
                <w:b/>
                <w:noProof/>
                <w:color w:val="000000" w:themeColor="text1"/>
                <w:lang w:val="vi-VN"/>
              </w:rPr>
            </w:pPr>
          </w:p>
        </w:tc>
        <w:tc>
          <w:tcPr>
            <w:tcW w:w="3969" w:type="dxa"/>
          </w:tcPr>
          <w:p w14:paraId="5A3DBC13" w14:textId="07EF89E3" w:rsidR="0061462A" w:rsidRPr="00D941F6" w:rsidRDefault="0061462A" w:rsidP="00616F16">
            <w:pPr>
              <w:widowControl w:val="0"/>
              <w:jc w:val="both"/>
              <w:rPr>
                <w:b/>
                <w:bCs/>
                <w:noProof/>
                <w:color w:val="000000" w:themeColor="text1"/>
                <w:lang w:val="vi-VN"/>
              </w:rPr>
            </w:pPr>
            <w:r w:rsidRPr="0061462A">
              <w:rPr>
                <w:b/>
                <w:bCs/>
                <w:noProof/>
                <w:color w:val="000000" w:themeColor="text1"/>
                <w:lang w:val="vi-VN"/>
              </w:rPr>
              <w:t>Điều 8. Thẩm quyền, quy trình cấp mới, thay đổi, cấp lại mật khẩu, thu hồi hộp thư điện tử công vụ</w:t>
            </w:r>
          </w:p>
        </w:tc>
        <w:tc>
          <w:tcPr>
            <w:tcW w:w="3119" w:type="dxa"/>
          </w:tcPr>
          <w:p w14:paraId="0D64FB4C" w14:textId="206A9E7B" w:rsidR="0061462A" w:rsidRDefault="008B55CD" w:rsidP="00616F16">
            <w:pPr>
              <w:widowControl w:val="0"/>
              <w:jc w:val="both"/>
              <w:rPr>
                <w:rStyle w:val="fontstyle01"/>
                <w:noProof/>
                <w:color w:val="000000" w:themeColor="text1"/>
                <w:sz w:val="24"/>
                <w:szCs w:val="24"/>
              </w:rPr>
            </w:pPr>
            <w:r>
              <w:rPr>
                <w:rStyle w:val="fontstyle01"/>
                <w:noProof/>
                <w:color w:val="000000" w:themeColor="text1"/>
                <w:sz w:val="24"/>
                <w:szCs w:val="24"/>
              </w:rPr>
              <w:t>Bổ sung để quy định t</w:t>
            </w:r>
            <w:r w:rsidRPr="008B55CD">
              <w:rPr>
                <w:rStyle w:val="fontstyle01"/>
                <w:noProof/>
                <w:color w:val="000000" w:themeColor="text1"/>
                <w:sz w:val="24"/>
                <w:szCs w:val="24"/>
              </w:rPr>
              <w:t>hẩm quyền, quy trình cấp mới, thay đổi, cấp lại mật khẩu, thu hồi hộp thư điện tử công vụ</w:t>
            </w:r>
            <w:r>
              <w:rPr>
                <w:rStyle w:val="fontstyle01"/>
                <w:noProof/>
                <w:color w:val="000000" w:themeColor="text1"/>
                <w:sz w:val="24"/>
                <w:szCs w:val="24"/>
              </w:rPr>
              <w:t xml:space="preserve"> cho </w:t>
            </w:r>
            <w:r w:rsidRPr="008B55CD">
              <w:rPr>
                <w:rStyle w:val="fontstyle01"/>
                <w:noProof/>
                <w:color w:val="000000" w:themeColor="text1"/>
                <w:sz w:val="24"/>
                <w:szCs w:val="24"/>
              </w:rPr>
              <w:t>cơ quan, tổ chức thành lập mới, thành lập lại, giải thể và cá nhân là cán bộ, công chức, viên chức, người lao động đương nhiệm, mới được tuyển dụng, thuyên chuyển công tác, bổ nhiệm chức danh hoặc thôi không làm việc trong các cơ quan nhà nước trên địa bàn tỉnh.</w:t>
            </w:r>
          </w:p>
        </w:tc>
      </w:tr>
      <w:tr w:rsidR="0061462A" w:rsidRPr="00906D81" w14:paraId="39F1DB35" w14:textId="77777777" w:rsidTr="00616F16">
        <w:tc>
          <w:tcPr>
            <w:tcW w:w="6091" w:type="dxa"/>
          </w:tcPr>
          <w:p w14:paraId="618C1594" w14:textId="77777777" w:rsidR="0061462A" w:rsidRPr="00120717" w:rsidRDefault="0061462A" w:rsidP="00616F16">
            <w:pPr>
              <w:widowControl w:val="0"/>
              <w:rPr>
                <w:b/>
                <w:noProof/>
                <w:color w:val="000000" w:themeColor="text1"/>
                <w:lang w:val="vi-VN"/>
              </w:rPr>
            </w:pPr>
          </w:p>
        </w:tc>
        <w:tc>
          <w:tcPr>
            <w:tcW w:w="3969" w:type="dxa"/>
          </w:tcPr>
          <w:p w14:paraId="5624B531" w14:textId="5956D4E4" w:rsidR="0061462A" w:rsidRPr="0061462A" w:rsidRDefault="0061462A" w:rsidP="00616F16">
            <w:pPr>
              <w:widowControl w:val="0"/>
              <w:jc w:val="both"/>
              <w:rPr>
                <w:b/>
                <w:bCs/>
                <w:noProof/>
                <w:color w:val="000000" w:themeColor="text1"/>
                <w:lang w:val="vi-VN"/>
              </w:rPr>
            </w:pPr>
            <w:r w:rsidRPr="0061462A">
              <w:rPr>
                <w:b/>
                <w:bCs/>
                <w:noProof/>
                <w:color w:val="000000" w:themeColor="text1"/>
                <w:lang w:val="vi-VN"/>
              </w:rPr>
              <w:t>Điều 9. Tạm khóa, khôi phục hộp thư điện tử công vụ bị tạm khóa</w:t>
            </w:r>
          </w:p>
        </w:tc>
        <w:tc>
          <w:tcPr>
            <w:tcW w:w="3119" w:type="dxa"/>
          </w:tcPr>
          <w:p w14:paraId="5947FE41" w14:textId="6BCA03B9" w:rsidR="0061462A" w:rsidRDefault="00C03AA5" w:rsidP="00616F16">
            <w:pPr>
              <w:widowControl w:val="0"/>
              <w:jc w:val="both"/>
              <w:rPr>
                <w:rStyle w:val="fontstyle01"/>
                <w:noProof/>
                <w:color w:val="000000" w:themeColor="text1"/>
                <w:sz w:val="24"/>
                <w:szCs w:val="24"/>
              </w:rPr>
            </w:pPr>
            <w:r>
              <w:rPr>
                <w:rStyle w:val="fontstyle01"/>
                <w:noProof/>
                <w:color w:val="000000" w:themeColor="text1"/>
                <w:sz w:val="24"/>
                <w:szCs w:val="24"/>
              </w:rPr>
              <w:t xml:space="preserve">Bổ sung để quy định việc </w:t>
            </w:r>
            <w:r w:rsidRPr="00C03AA5">
              <w:rPr>
                <w:rStyle w:val="fontstyle01"/>
                <w:noProof/>
                <w:color w:val="000000" w:themeColor="text1"/>
                <w:sz w:val="24"/>
                <w:szCs w:val="24"/>
              </w:rPr>
              <w:t>áp dụng các biện pháp kỹ thuật trên hệ thống thư điện tử công vụ để tạm thời không cho phép người sử dụng truy nhập, sử dụng hộp thư điện tử công vụ</w:t>
            </w:r>
          </w:p>
        </w:tc>
      </w:tr>
      <w:tr w:rsidR="00686FA3" w:rsidRPr="00906D81" w14:paraId="4334B5CA" w14:textId="77777777" w:rsidTr="00616F16">
        <w:tc>
          <w:tcPr>
            <w:tcW w:w="6091" w:type="dxa"/>
          </w:tcPr>
          <w:p w14:paraId="58A5118D" w14:textId="77777777" w:rsidR="00686FA3" w:rsidRDefault="00C87F48" w:rsidP="00616F16">
            <w:pPr>
              <w:widowControl w:val="0"/>
              <w:rPr>
                <w:b/>
                <w:noProof/>
                <w:color w:val="000000" w:themeColor="text1"/>
                <w:lang w:val="vi-VN"/>
              </w:rPr>
            </w:pPr>
            <w:r w:rsidRPr="00C87F48">
              <w:rPr>
                <w:b/>
                <w:noProof/>
                <w:color w:val="000000" w:themeColor="text1"/>
                <w:lang w:val="vi-VN"/>
              </w:rPr>
              <w:t>Điều 7. Quản lý, sử dụng hộp thư điện tử cơ quan, đơn vị</w:t>
            </w:r>
          </w:p>
          <w:p w14:paraId="6D8B4A1B" w14:textId="6AC285D5" w:rsidR="00C87F48" w:rsidRPr="00120717" w:rsidRDefault="00C87F48" w:rsidP="00616F16">
            <w:pPr>
              <w:widowControl w:val="0"/>
              <w:rPr>
                <w:b/>
                <w:noProof/>
                <w:color w:val="000000" w:themeColor="text1"/>
                <w:lang w:val="vi-VN"/>
              </w:rPr>
            </w:pPr>
            <w:r w:rsidRPr="00C87F48">
              <w:rPr>
                <w:b/>
                <w:noProof/>
                <w:color w:val="000000" w:themeColor="text1"/>
                <w:lang w:val="vi-VN"/>
              </w:rPr>
              <w:t>Điều 8. Quản lý, sử dụng hộp thư điện tử cá nhân</w:t>
            </w:r>
          </w:p>
        </w:tc>
        <w:tc>
          <w:tcPr>
            <w:tcW w:w="3969" w:type="dxa"/>
          </w:tcPr>
          <w:p w14:paraId="13A6CD6C" w14:textId="03D64DDE" w:rsidR="00686FA3" w:rsidRPr="0061462A" w:rsidRDefault="00C87F48" w:rsidP="00616F16">
            <w:pPr>
              <w:widowControl w:val="0"/>
              <w:jc w:val="both"/>
              <w:rPr>
                <w:b/>
                <w:bCs/>
                <w:noProof/>
                <w:color w:val="000000" w:themeColor="text1"/>
                <w:lang w:val="vi-VN"/>
              </w:rPr>
            </w:pPr>
            <w:r w:rsidRPr="00C87F48">
              <w:rPr>
                <w:b/>
                <w:bCs/>
                <w:noProof/>
                <w:color w:val="000000" w:themeColor="text1"/>
                <w:lang w:val="vi-VN"/>
              </w:rPr>
              <w:t>Điều 10. Quản lý, sử dụng hộp thư điện tử</w:t>
            </w:r>
          </w:p>
        </w:tc>
        <w:tc>
          <w:tcPr>
            <w:tcW w:w="3119" w:type="dxa"/>
          </w:tcPr>
          <w:p w14:paraId="01235306" w14:textId="424F93FF" w:rsidR="00686FA3" w:rsidRDefault="00AF2569" w:rsidP="00616F16">
            <w:pPr>
              <w:widowControl w:val="0"/>
              <w:jc w:val="both"/>
              <w:rPr>
                <w:rStyle w:val="fontstyle01"/>
                <w:noProof/>
                <w:color w:val="000000" w:themeColor="text1"/>
                <w:sz w:val="24"/>
                <w:szCs w:val="24"/>
              </w:rPr>
            </w:pPr>
            <w:r>
              <w:rPr>
                <w:rStyle w:val="fontstyle01"/>
                <w:noProof/>
                <w:color w:val="000000" w:themeColor="text1"/>
                <w:sz w:val="24"/>
                <w:szCs w:val="24"/>
              </w:rPr>
              <w:t>Điều chỉnh trên cơ sở lồng ghép nội dung tại Điều 7 và Điều 8 Quyết định số 24/2018/QĐ-UBND</w:t>
            </w:r>
          </w:p>
        </w:tc>
      </w:tr>
      <w:tr w:rsidR="00F9631A" w:rsidRPr="00906D81" w14:paraId="7A1087CD" w14:textId="77777777" w:rsidTr="00616F16">
        <w:tc>
          <w:tcPr>
            <w:tcW w:w="6091" w:type="dxa"/>
          </w:tcPr>
          <w:p w14:paraId="4D2E1C68" w14:textId="703E261A" w:rsidR="00F9631A" w:rsidRPr="00C87F48" w:rsidRDefault="00F9631A" w:rsidP="00616F16">
            <w:pPr>
              <w:widowControl w:val="0"/>
              <w:rPr>
                <w:b/>
                <w:noProof/>
                <w:color w:val="000000" w:themeColor="text1"/>
                <w:lang w:val="vi-VN"/>
              </w:rPr>
            </w:pPr>
            <w:r w:rsidRPr="00F9631A">
              <w:rPr>
                <w:b/>
                <w:noProof/>
                <w:color w:val="000000" w:themeColor="text1"/>
                <w:lang w:val="vi-VN"/>
              </w:rPr>
              <w:t>Điều 9. Thông tin được trao đổi qua Hệ thống thư điện tử công vụ</w:t>
            </w:r>
          </w:p>
        </w:tc>
        <w:tc>
          <w:tcPr>
            <w:tcW w:w="3969" w:type="dxa"/>
          </w:tcPr>
          <w:p w14:paraId="7D049912" w14:textId="65BAFE7A" w:rsidR="00F9631A" w:rsidRPr="00C87F48" w:rsidRDefault="00581887" w:rsidP="00616F16">
            <w:pPr>
              <w:widowControl w:val="0"/>
              <w:jc w:val="both"/>
              <w:rPr>
                <w:b/>
                <w:bCs/>
                <w:noProof/>
                <w:color w:val="000000" w:themeColor="text1"/>
                <w:lang w:val="vi-VN"/>
              </w:rPr>
            </w:pPr>
            <w:r>
              <w:rPr>
                <w:noProof/>
                <w:color w:val="000000" w:themeColor="text1"/>
              </w:rPr>
              <w:t>Đã điều chỉnh, bổ sung chi tiết tại Điều 5</w:t>
            </w:r>
          </w:p>
        </w:tc>
        <w:tc>
          <w:tcPr>
            <w:tcW w:w="3119" w:type="dxa"/>
          </w:tcPr>
          <w:p w14:paraId="34714FD6" w14:textId="02632C43" w:rsidR="00F9631A" w:rsidRDefault="00F74151" w:rsidP="00616F16">
            <w:pPr>
              <w:widowControl w:val="0"/>
              <w:jc w:val="both"/>
              <w:rPr>
                <w:rStyle w:val="fontstyle01"/>
                <w:noProof/>
                <w:color w:val="000000" w:themeColor="text1"/>
                <w:sz w:val="24"/>
                <w:szCs w:val="24"/>
              </w:rPr>
            </w:pPr>
            <w:r>
              <w:rPr>
                <w:rStyle w:val="fontstyle01"/>
                <w:noProof/>
                <w:color w:val="000000" w:themeColor="text1"/>
                <w:sz w:val="24"/>
                <w:szCs w:val="24"/>
              </w:rPr>
              <w:t xml:space="preserve">Điều chỉnh, bổ sung để làm rõ những loại văn bản khuyến </w:t>
            </w:r>
            <w:r>
              <w:rPr>
                <w:rStyle w:val="fontstyle01"/>
                <w:noProof/>
                <w:color w:val="000000" w:themeColor="text1"/>
                <w:sz w:val="24"/>
                <w:szCs w:val="24"/>
              </w:rPr>
              <w:lastRenderedPageBreak/>
              <w:t>khích trao đổi qua Hệ thống thư điện tử công vụ tỉnh Cà Mau</w:t>
            </w:r>
          </w:p>
        </w:tc>
      </w:tr>
      <w:tr w:rsidR="00581887" w:rsidRPr="00906D81" w14:paraId="6D6F2DF1" w14:textId="77777777" w:rsidTr="00616F16">
        <w:tc>
          <w:tcPr>
            <w:tcW w:w="6091" w:type="dxa"/>
          </w:tcPr>
          <w:p w14:paraId="30039DCF" w14:textId="77777777" w:rsidR="00581887" w:rsidRPr="00F9631A" w:rsidRDefault="00581887" w:rsidP="00616F16">
            <w:pPr>
              <w:widowControl w:val="0"/>
              <w:rPr>
                <w:b/>
                <w:noProof/>
                <w:color w:val="000000" w:themeColor="text1"/>
                <w:lang w:val="vi-VN"/>
              </w:rPr>
            </w:pPr>
          </w:p>
        </w:tc>
        <w:tc>
          <w:tcPr>
            <w:tcW w:w="3969" w:type="dxa"/>
          </w:tcPr>
          <w:p w14:paraId="15C9CBCB" w14:textId="0A51F47F" w:rsidR="00581887" w:rsidRPr="00F9631A" w:rsidRDefault="00581887" w:rsidP="00616F16">
            <w:pPr>
              <w:widowControl w:val="0"/>
              <w:jc w:val="both"/>
              <w:rPr>
                <w:b/>
                <w:bCs/>
                <w:noProof/>
                <w:color w:val="000000" w:themeColor="text1"/>
                <w:lang w:val="vi-VN"/>
              </w:rPr>
            </w:pPr>
            <w:r w:rsidRPr="00F9631A">
              <w:rPr>
                <w:b/>
                <w:bCs/>
                <w:noProof/>
                <w:color w:val="000000" w:themeColor="text1"/>
                <w:lang w:val="vi-VN"/>
              </w:rPr>
              <w:t>Điều 11. Quy trình xử lý hệ thống thư điện tử công vụ tỉnh</w:t>
            </w:r>
          </w:p>
        </w:tc>
        <w:tc>
          <w:tcPr>
            <w:tcW w:w="3119" w:type="dxa"/>
          </w:tcPr>
          <w:p w14:paraId="799BEA0F" w14:textId="63B5960F" w:rsidR="00581887" w:rsidRDefault="00F74151" w:rsidP="00616F16">
            <w:pPr>
              <w:widowControl w:val="0"/>
              <w:jc w:val="both"/>
              <w:rPr>
                <w:rStyle w:val="fontstyle01"/>
                <w:noProof/>
                <w:color w:val="000000" w:themeColor="text1"/>
                <w:sz w:val="24"/>
                <w:szCs w:val="24"/>
              </w:rPr>
            </w:pPr>
            <w:r>
              <w:rPr>
                <w:rStyle w:val="fontstyle01"/>
                <w:noProof/>
                <w:color w:val="000000" w:themeColor="text1"/>
                <w:sz w:val="24"/>
                <w:szCs w:val="24"/>
              </w:rPr>
              <w:t xml:space="preserve">Bổ sung để làm rõ thêm quy trình </w:t>
            </w:r>
            <w:r w:rsidRPr="00F74151">
              <w:rPr>
                <w:rStyle w:val="fontstyle01"/>
                <w:noProof/>
                <w:color w:val="000000" w:themeColor="text1"/>
                <w:sz w:val="24"/>
                <w:szCs w:val="24"/>
              </w:rPr>
              <w:t>xử lý hệ thống thư điện tử công vụ tỉnh</w:t>
            </w:r>
            <w:r w:rsidR="00D255A8">
              <w:rPr>
                <w:rStyle w:val="fontstyle01"/>
                <w:noProof/>
                <w:color w:val="000000" w:themeColor="text1"/>
                <w:sz w:val="24"/>
                <w:szCs w:val="24"/>
              </w:rPr>
              <w:t xml:space="preserve"> đối với cơ quan, tổ chức, cá nhân</w:t>
            </w:r>
          </w:p>
        </w:tc>
      </w:tr>
      <w:tr w:rsidR="009A4DB2" w:rsidRPr="00906D81" w14:paraId="42395F3B" w14:textId="77777777" w:rsidTr="00616F16">
        <w:tc>
          <w:tcPr>
            <w:tcW w:w="6091" w:type="dxa"/>
          </w:tcPr>
          <w:p w14:paraId="14258476" w14:textId="77777777" w:rsidR="004F5B7A" w:rsidRDefault="004F5B7A" w:rsidP="00616F16">
            <w:pPr>
              <w:widowControl w:val="0"/>
              <w:jc w:val="both"/>
              <w:rPr>
                <w:b/>
                <w:bCs/>
                <w:noProof/>
                <w:color w:val="000000" w:themeColor="text1"/>
                <w:lang w:val="vi-VN"/>
              </w:rPr>
            </w:pPr>
            <w:r w:rsidRPr="004F5B7A">
              <w:rPr>
                <w:b/>
                <w:bCs/>
                <w:noProof/>
                <w:color w:val="000000" w:themeColor="text1"/>
                <w:lang w:val="vi-VN"/>
              </w:rPr>
              <w:t>Điều 10. Trách nhiệm của Sở Thông tin và Truyền thông</w:t>
            </w:r>
          </w:p>
          <w:p w14:paraId="7E57507F"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1. Làm đầu mối, chịu trách nhiệm quản lý, xây dựng, duy trì thông suốt Hệ thống thư điện tử công vụ của tỉnh.</w:t>
            </w:r>
          </w:p>
          <w:p w14:paraId="76B809BA"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2. Hướng dẫn, theo dõi và đôn đốc quá trình sử dụng thư điện tử trong hoạt động của các cơ quan, đơn vị trên địa bàn tỉnh.</w:t>
            </w:r>
          </w:p>
          <w:p w14:paraId="0D5A0C80"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3. Tham mưu Ủy ban nhân dân tỉnh tổ chức, triển khai các quy định của Chính phủ trong việc sử dụng thư điện tử công vụ.</w:t>
            </w:r>
          </w:p>
          <w:p w14:paraId="529E3B94"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4. Thực hiện công tác kiểm tra, đánh giá, báo cáo tình hình sử dụng Hệ thống thư điện tử của tỉnh theo quy định.</w:t>
            </w:r>
          </w:p>
          <w:p w14:paraId="1B6075A2"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5. Chỉ đạo Trung tâm Công nghệ thông tin và Truyền thông thực hiện các nhiệm vụ:</w:t>
            </w:r>
          </w:p>
          <w:p w14:paraId="5E8D8BA9"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a) Thực hiện cấp mới, thay đổi, hủy bỏ hộp thư điện tử theo quy định; quản trị, bảo đảm các điều kiện kỹ thuật, kịp thời phát hiện, xử lý, khắc phục các sự cố để Hệ thống thư điện tử công vụ của tỉnh vận hành thông suốt, liên tục;</w:t>
            </w:r>
          </w:p>
          <w:p w14:paraId="7733BAFE"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b) Bảo đảm an toàn, bảo mật thông tin đối với Hệ thống thư điện tử theo chế độ mật; quản lý quyền truy nhập của cán bộ, công chức, viên chức, người lao động ở các cơ quan, đơn vị sử dụng hộp thư điện tử công vụ;</w:t>
            </w:r>
          </w:p>
          <w:p w14:paraId="169991FF"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c) Thực hiện chế độ lưu trữ dự phòng dữ liệu, phòng chống vi rút, mã độc tấn công Hệ thống thư điện tử công vụ của tỉnh;</w:t>
            </w:r>
          </w:p>
          <w:p w14:paraId="1C829085"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d) Hỗ trợ kỹ thuật cho các cơ quan, đơn vị, cá nhân trong việc sử dụng hộp thư điện tử;</w:t>
            </w:r>
          </w:p>
          <w:p w14:paraId="57EF1096"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 xml:space="preserve">đ) Báo cáo định kỳ 06 tháng một lần hoặc đột xuất về tình </w:t>
            </w:r>
            <w:r w:rsidRPr="004F5B7A">
              <w:rPr>
                <w:bCs/>
                <w:noProof/>
                <w:color w:val="000000" w:themeColor="text1"/>
                <w:lang w:val="vi-VN"/>
              </w:rPr>
              <w:lastRenderedPageBreak/>
              <w:t>hình hoạt động của Hệ thống thư điện tử công vụ theo yêu cầu của Sở Thông tin và Truyền thông.</w:t>
            </w:r>
          </w:p>
          <w:p w14:paraId="095C3545" w14:textId="77777777" w:rsidR="004F5B7A" w:rsidRPr="004F5B7A" w:rsidRDefault="004F5B7A" w:rsidP="00616F16">
            <w:pPr>
              <w:widowControl w:val="0"/>
              <w:jc w:val="both"/>
              <w:rPr>
                <w:b/>
                <w:bCs/>
                <w:noProof/>
                <w:color w:val="000000" w:themeColor="text1"/>
                <w:lang w:val="vi-VN"/>
              </w:rPr>
            </w:pPr>
            <w:r w:rsidRPr="004F5B7A">
              <w:rPr>
                <w:b/>
                <w:bCs/>
                <w:noProof/>
                <w:color w:val="000000" w:themeColor="text1"/>
                <w:lang w:val="vi-VN"/>
              </w:rPr>
              <w:t>Điều 11. Trách nhiệm của các cơ quan, đơn vị</w:t>
            </w:r>
          </w:p>
          <w:p w14:paraId="31744553"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1. Tuân thủ các quy định của pháp luật về an ninh, an toàn, bảo mật thông tin và quy định tại Quy chế này.</w:t>
            </w:r>
          </w:p>
          <w:p w14:paraId="54944FE7"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2. Tổ chức đăng ký, sử dụng, quản lý hộp thư điện tử của cơ quan, đơn vị; lập danh sách yêu cầu khởi tạo hộp thư cho cán bộ, công chức, viên chức, người lao động (hoặc yêu cầu hủy bỏ, thay đổi thông tin liên quan đến hộp thư điện tử cán bộ, công chức, viên chức, người lao động) gửi về đơn vị quản lý, vận hành Hệ thống thư điện tử công vụ.</w:t>
            </w:r>
          </w:p>
          <w:p w14:paraId="58CA2716" w14:textId="77777777" w:rsidR="004F5B7A" w:rsidRPr="004F5B7A" w:rsidRDefault="004F5B7A" w:rsidP="00616F16">
            <w:pPr>
              <w:widowControl w:val="0"/>
              <w:jc w:val="both"/>
              <w:rPr>
                <w:bCs/>
                <w:noProof/>
                <w:color w:val="000000" w:themeColor="text1"/>
                <w:lang w:val="vi-VN"/>
              </w:rPr>
            </w:pPr>
            <w:r w:rsidRPr="004F5B7A">
              <w:rPr>
                <w:bCs/>
                <w:noProof/>
                <w:color w:val="000000" w:themeColor="text1"/>
                <w:lang w:val="vi-VN"/>
              </w:rPr>
              <w:t>3. Báo cáo định kỳ 06 tháng một lần hoặc đột xuất tình hình sử dụng hộp thư điện tử của cơ quan, đơn vị và của cán bộ, công chức, viên chức, người lao động theo hướng dẫn của Sở Thông tin và Truyền thông.</w:t>
            </w:r>
          </w:p>
          <w:p w14:paraId="12AA5256" w14:textId="5E4A4C7C" w:rsidR="009A4DB2" w:rsidRPr="00906D81" w:rsidRDefault="004F5B7A" w:rsidP="00616F16">
            <w:pPr>
              <w:widowControl w:val="0"/>
              <w:jc w:val="both"/>
              <w:rPr>
                <w:b/>
                <w:bCs/>
                <w:noProof/>
                <w:color w:val="000000" w:themeColor="text1"/>
                <w:lang w:val="vi-VN"/>
              </w:rPr>
            </w:pPr>
            <w:r w:rsidRPr="004F5B7A">
              <w:rPr>
                <w:bCs/>
                <w:noProof/>
                <w:color w:val="000000" w:themeColor="text1"/>
                <w:lang w:val="vi-VN"/>
              </w:rPr>
              <w:t>4. Khi có sự cố về kết nối, an toàn, bảo mật thông tin liên quan đến Hệ thống thư điện tử công vụ vượt quá khả năng khắc phục của cơ quan, đơn vị, phải ghi lại thông tin sự cố, lỗi xảy ra, gửi về đơn vị quản lý, vận hành để kịp thời phối hợp xử lý, khắc phục sự cố.</w:t>
            </w:r>
          </w:p>
        </w:tc>
        <w:tc>
          <w:tcPr>
            <w:tcW w:w="3969" w:type="dxa"/>
          </w:tcPr>
          <w:p w14:paraId="39EFA836" w14:textId="77777777" w:rsidR="00A6746D" w:rsidRPr="00A6746D" w:rsidRDefault="00A6746D" w:rsidP="00616F16">
            <w:pPr>
              <w:widowControl w:val="0"/>
              <w:jc w:val="both"/>
              <w:rPr>
                <w:b/>
                <w:bCs/>
                <w:noProof/>
                <w:color w:val="000000" w:themeColor="text1"/>
                <w:lang w:val="vi-VN"/>
              </w:rPr>
            </w:pPr>
            <w:r w:rsidRPr="00A6746D">
              <w:rPr>
                <w:b/>
                <w:bCs/>
                <w:noProof/>
                <w:color w:val="000000" w:themeColor="text1"/>
                <w:lang w:val="vi-VN"/>
              </w:rPr>
              <w:lastRenderedPageBreak/>
              <w:t>Điều 12. Trách nhiệm của Sở Khoa học và Công nghệ</w:t>
            </w:r>
          </w:p>
          <w:p w14:paraId="3A14E514"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1. Tham mưu Ủy ban nhân dân tỉnh thực hiện công tác quản lý, vận hành Hệ thống thư điện tử công vụ tỉnh Cà Mau đảm bảo hiệu quả và tuân thủ các quy định hiện hành.</w:t>
            </w:r>
          </w:p>
          <w:p w14:paraId="4EA4F25A"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2. Tổ chức theo dõi, kiểm tra việc sử dụng, xử lý các vi phạm liên quan đến Hệ thống thư điện tử tỉnh Cà Mau.</w:t>
            </w:r>
          </w:p>
          <w:p w14:paraId="28F2487A"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3. Báo cáo Ủy ban nhân dân tỉnh định kỳ 06 tháng (trước ngày 30/6 của năm), năm (trước ngày 25/12 hàng năm) hoặc đột xuất theo yêu cầu về hoạt động và tình hình sử dụng Hệ thống thư điện tử tỉnh Cà Mau.</w:t>
            </w:r>
          </w:p>
          <w:p w14:paraId="71D34BBB"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 xml:space="preserve">4. Trung tâm Chuyển đổi số thực hiện các nhiệm vụ trực tiếp quản lý, vận hành kỹ thuật Hệ thống thư điện tử công vụ và đôn đốc, kiểm tra việc thực hiện, cấp phát địa chỉ thư; hướng dẫn và hỗ trợ kỹ thuật các cơ quan, đơn vị trong quản lý, khai thác, sử dụng Hệ thống thư điện tử tỉnh Cà Mau theo quy định tại Quy chế này. Thực hiện cấp </w:t>
            </w:r>
            <w:r w:rsidRPr="00A6746D">
              <w:rPr>
                <w:bCs/>
                <w:noProof/>
                <w:color w:val="000000" w:themeColor="text1"/>
                <w:lang w:val="vi-VN"/>
              </w:rPr>
              <w:lastRenderedPageBreak/>
              <w:t>mới, thay đổi, thu hồi, hủy bỏ, tạm khóa và phục hồi hộp thư điện tử công vụ của tổ chức, cá nhân theo quy định tại Điều 8 và Điều 9 của Quy chế này.</w:t>
            </w:r>
          </w:p>
          <w:p w14:paraId="520D35DA"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5. Hằng năm, cùng thời điểm lập dự toán kinh phí theo quy định của Luật Ngân sách nhà nước, Sở Khoa học và Công nghệ tổng hợp dự toán kinh phí gửi Sở Tài chính tham mưu Ủy ban nhân dân tỉnh bố trí kinh phí triển khai thực hiện.</w:t>
            </w:r>
          </w:p>
          <w:p w14:paraId="5FD7BBD8" w14:textId="77777777" w:rsidR="00A6746D" w:rsidRPr="00A6746D" w:rsidRDefault="00A6746D" w:rsidP="00616F16">
            <w:pPr>
              <w:widowControl w:val="0"/>
              <w:jc w:val="both"/>
              <w:rPr>
                <w:b/>
                <w:bCs/>
                <w:noProof/>
                <w:color w:val="000000" w:themeColor="text1"/>
                <w:lang w:val="vi-VN"/>
              </w:rPr>
            </w:pPr>
            <w:r w:rsidRPr="00A6746D">
              <w:rPr>
                <w:b/>
                <w:bCs/>
                <w:noProof/>
                <w:color w:val="000000" w:themeColor="text1"/>
                <w:lang w:val="vi-VN"/>
              </w:rPr>
              <w:t>Điều 13. Trách nhiệm của Công an tỉnh</w:t>
            </w:r>
          </w:p>
          <w:p w14:paraId="724E2A87"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1. Tổ chức thực hiện các giải pháp theo quy định để bảo đảm an toàn, bảo mật cho Hệ thống thư điện tử tỉnh.</w:t>
            </w:r>
          </w:p>
          <w:p w14:paraId="3BC26DD0"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2. Tổ chức phương án đảm bảo an toàn hệ thống thông tin cấp độ đối với Hệ thống thư điện tử tỉnh Cà Mau theo quy định.</w:t>
            </w:r>
          </w:p>
          <w:p w14:paraId="2CFB8647"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3. Phối hợp với các cơ quan, tổ chức liên quan tổ chức kiểm tra, đánh giá định kỳ an toàn thông tin và quản lý rủi ro an toàn thông tin Hệ thống thư điện tử tỉnh Cà Mau theo quy định pháp luật hiện hành.</w:t>
            </w:r>
          </w:p>
          <w:p w14:paraId="485B10BC"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Điều 14. Trách nhiệm của Sở Tài chính</w:t>
            </w:r>
          </w:p>
          <w:p w14:paraId="689DC5F3"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 xml:space="preserve">Trên cơ sở dự toán kinh phí của Sở Khoa học và Công nghệ đề xuất, căn cứ khả năng ngân sách tỉnh, Sở Tài chính tham mưu Ủy ban nhân dân tỉnh bố trí kinh phí để cơ quan quản lý, vận hành </w:t>
            </w:r>
            <w:r w:rsidRPr="00A6746D">
              <w:rPr>
                <w:bCs/>
                <w:noProof/>
                <w:color w:val="000000" w:themeColor="text1"/>
                <w:lang w:val="vi-VN"/>
              </w:rPr>
              <w:lastRenderedPageBreak/>
              <w:t>Hệ thống thư điện tử tỉnh Cà Mau thực hiện việc duy trì, vận hành, nâng cấp hệ thống theo quy định.</w:t>
            </w:r>
          </w:p>
          <w:p w14:paraId="07BFEA53" w14:textId="77777777" w:rsidR="00A6746D" w:rsidRPr="00A6746D" w:rsidRDefault="00A6746D" w:rsidP="00616F16">
            <w:pPr>
              <w:widowControl w:val="0"/>
              <w:jc w:val="both"/>
              <w:rPr>
                <w:b/>
                <w:bCs/>
                <w:noProof/>
                <w:color w:val="000000" w:themeColor="text1"/>
                <w:lang w:val="vi-VN"/>
              </w:rPr>
            </w:pPr>
            <w:r w:rsidRPr="00A6746D">
              <w:rPr>
                <w:b/>
                <w:bCs/>
                <w:noProof/>
                <w:color w:val="000000" w:themeColor="text1"/>
                <w:lang w:val="vi-VN"/>
              </w:rPr>
              <w:t>Điều 15. Trách nhiệm của các cơ quan, đơn vị trong quản lý, sử dụng Hệ thống thư điện tử công vụ</w:t>
            </w:r>
          </w:p>
          <w:p w14:paraId="688D2CF8"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1. Tổ chức triển khai thực hiện nghiêm túc Quy chế này trong phạm vi quản lý của cơ quan, đơn vị. Tuân thủ các quy định về quản lý, sử dụng Hệ thống thư điện tử công vụ tỉnh Cà Mau và các quy định bảo đảm an toàn thông tin có liên quan.</w:t>
            </w:r>
          </w:p>
          <w:p w14:paraId="0B03167D"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2. Đôn đốc sử dụng hộp thư điện tử công vụ của cơ quan, tổ chức và cá nhân phải thường xuyên cập nhật. Chịu trách nhiệm trong việc đảm bảo an toàn và bảo mật thông tin theo quy định pháp luật.</w:t>
            </w:r>
          </w:p>
          <w:p w14:paraId="10827E92"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3. Thực hiện báo cáo định kỳ 06 tháng (trước ngày 20/6 của năm), năm (trước ngày 20/12 hàng năm), đột xuất tình hình quản lý và sử dụng Hệ thống thư điện tử công vụ theo yêu cầu về Sở Khoa học và Công nghệ để tổng hợp, báo cáo Ủy ban nhân dân tỉnh.</w:t>
            </w:r>
          </w:p>
          <w:p w14:paraId="793E739D" w14:textId="77777777" w:rsidR="00A6746D" w:rsidRPr="00A6746D" w:rsidRDefault="00A6746D" w:rsidP="00616F16">
            <w:pPr>
              <w:widowControl w:val="0"/>
              <w:jc w:val="both"/>
              <w:rPr>
                <w:b/>
                <w:bCs/>
                <w:noProof/>
                <w:color w:val="000000" w:themeColor="text1"/>
                <w:lang w:val="vi-VN"/>
              </w:rPr>
            </w:pPr>
            <w:r w:rsidRPr="00A6746D">
              <w:rPr>
                <w:b/>
                <w:bCs/>
                <w:noProof/>
                <w:color w:val="000000" w:themeColor="text1"/>
                <w:lang w:val="vi-VN"/>
              </w:rPr>
              <w:t>Điều 16. Trách nhiệm cá nhân trong quản lý, sử dụng Hệ thống thư điện tử công vụ</w:t>
            </w:r>
          </w:p>
          <w:p w14:paraId="6BE6404C"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 xml:space="preserve">1. Tài khoản thư điện tử công vụ cá nhân được cấp để sử dụng trao đổi thông tin phục vụ công việc hàng ngày, </w:t>
            </w:r>
            <w:r w:rsidRPr="00A6746D">
              <w:rPr>
                <w:bCs/>
                <w:noProof/>
                <w:color w:val="000000" w:themeColor="text1"/>
                <w:lang w:val="vi-VN"/>
              </w:rPr>
              <w:lastRenderedPageBreak/>
              <w:t>hỗ trợ thực hiện nhiệm vụ và công tác chuyên môn được giao.</w:t>
            </w:r>
          </w:p>
          <w:p w14:paraId="7B3DA3F5"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2. Bảo quản mật khẩu để đảm bảo an toàn cho tài khoản thư điện tử công vụ được cấp; khi được cấp tài khoản thư điện tử công vụ, cá nhân phải truy cập và thay đổi ngay mật khẩu để bảo đảm an toàn, bảo mật của thư điện tử công vụ.</w:t>
            </w:r>
          </w:p>
          <w:p w14:paraId="06C7F40E"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3. Sử dụng hệ thống thư điện tử công vụ theo quy định tại Quy chế này và các quy định của pháp luật có liên quan; chịu trách nhiệm về thông tin của mình khi gửi, nhận qua thư điện tử.</w:t>
            </w:r>
          </w:p>
          <w:p w14:paraId="3FEA6EEA" w14:textId="77777777" w:rsidR="00A6746D" w:rsidRPr="00A6746D" w:rsidRDefault="00A6746D" w:rsidP="00616F16">
            <w:pPr>
              <w:widowControl w:val="0"/>
              <w:jc w:val="both"/>
              <w:rPr>
                <w:bCs/>
                <w:noProof/>
                <w:color w:val="000000" w:themeColor="text1"/>
                <w:lang w:val="vi-VN"/>
              </w:rPr>
            </w:pPr>
            <w:r w:rsidRPr="00A6746D">
              <w:rPr>
                <w:bCs/>
                <w:noProof/>
                <w:color w:val="000000" w:themeColor="text1"/>
                <w:lang w:val="vi-VN"/>
              </w:rPr>
              <w:t>4. Khi phát hiện những thư điện tử có mã độc, có đường dẫn truy cập (links) lạ thì thực hiện xóa bỏ. Trường hợp thư điện tử có nguy cơ phát tán mã độc thì cá nhân phải thông báo đến cơ quan quản lý phối hợp xử lý kịp thời.</w:t>
            </w:r>
          </w:p>
          <w:p w14:paraId="55C27015" w14:textId="1FADD8D5" w:rsidR="009A4DB2" w:rsidRPr="00906D81" w:rsidRDefault="00A6746D" w:rsidP="00616F16">
            <w:pPr>
              <w:widowControl w:val="0"/>
              <w:jc w:val="both"/>
              <w:rPr>
                <w:noProof/>
                <w:color w:val="000000" w:themeColor="text1"/>
                <w:lang w:val="vi-VN"/>
              </w:rPr>
            </w:pPr>
            <w:r w:rsidRPr="00A6746D">
              <w:rPr>
                <w:bCs/>
                <w:noProof/>
                <w:color w:val="000000" w:themeColor="text1"/>
                <w:lang w:val="vi-VN"/>
              </w:rPr>
              <w:t>5. Không phát tán thư rác hoặc các thư điện tử không đúng mục đích sử dụng của hệ thống thư điện tử công vụ thông qua địa chỉ sử dụng của mình.</w:t>
            </w:r>
          </w:p>
        </w:tc>
        <w:tc>
          <w:tcPr>
            <w:tcW w:w="3119" w:type="dxa"/>
          </w:tcPr>
          <w:p w14:paraId="1F52B012" w14:textId="574E5DFE" w:rsidR="009A4DB2" w:rsidRPr="005D2DE9" w:rsidRDefault="009A4DB2" w:rsidP="00616F16">
            <w:pPr>
              <w:widowControl w:val="0"/>
              <w:jc w:val="both"/>
              <w:rPr>
                <w:rStyle w:val="fontstyle01"/>
                <w:noProof/>
                <w:color w:val="000000" w:themeColor="text1"/>
                <w:sz w:val="24"/>
                <w:szCs w:val="24"/>
              </w:rPr>
            </w:pPr>
            <w:r w:rsidRPr="00906D81">
              <w:rPr>
                <w:rStyle w:val="fontstyle01"/>
                <w:noProof/>
                <w:color w:val="000000" w:themeColor="text1"/>
                <w:sz w:val="24"/>
                <w:szCs w:val="24"/>
                <w:lang w:val="vi-VN"/>
              </w:rPr>
              <w:lastRenderedPageBreak/>
              <w:t xml:space="preserve">Điều chỉnh cho phù hợp với </w:t>
            </w:r>
            <w:r w:rsidRPr="00906D81">
              <w:rPr>
                <w:noProof/>
                <w:color w:val="000000" w:themeColor="text1"/>
                <w:lang w:val="vi-VN"/>
              </w:rPr>
              <w:t>Luật Giao dịch điện tử số 20/2023/QH15</w:t>
            </w:r>
            <w:r w:rsidR="00A10EFD">
              <w:rPr>
                <w:noProof/>
                <w:color w:val="000000" w:themeColor="text1"/>
              </w:rPr>
              <w:t xml:space="preserve">; </w:t>
            </w:r>
            <w:r w:rsidR="00A10EFD" w:rsidRPr="00A10EFD">
              <w:rPr>
                <w:noProof/>
                <w:color w:val="000000" w:themeColor="text1"/>
              </w:rPr>
              <w:t>Luật Tổ chức chính quyền địa phương số 72/2025/QH15</w:t>
            </w:r>
            <w:r w:rsidR="00A10EFD">
              <w:rPr>
                <w:noProof/>
                <w:color w:val="000000" w:themeColor="text1"/>
              </w:rPr>
              <w:t>.</w:t>
            </w:r>
          </w:p>
        </w:tc>
      </w:tr>
      <w:tr w:rsidR="004C06A8" w:rsidRPr="00906D81" w14:paraId="46D47BF6" w14:textId="77777777" w:rsidTr="00616F16">
        <w:tc>
          <w:tcPr>
            <w:tcW w:w="6091" w:type="dxa"/>
          </w:tcPr>
          <w:p w14:paraId="7F28AE50" w14:textId="77777777" w:rsidR="004C06A8" w:rsidRPr="004C06A8" w:rsidRDefault="004C06A8" w:rsidP="00616F16">
            <w:pPr>
              <w:widowControl w:val="0"/>
              <w:jc w:val="both"/>
              <w:rPr>
                <w:b/>
                <w:bCs/>
                <w:noProof/>
                <w:color w:val="000000" w:themeColor="text1"/>
                <w:lang w:val="vi-VN"/>
              </w:rPr>
            </w:pPr>
            <w:r w:rsidRPr="004C06A8">
              <w:rPr>
                <w:b/>
                <w:bCs/>
                <w:noProof/>
                <w:color w:val="000000" w:themeColor="text1"/>
                <w:lang w:val="vi-VN"/>
              </w:rPr>
              <w:lastRenderedPageBreak/>
              <w:t>Điều 12. Điều khoản thi hành</w:t>
            </w:r>
          </w:p>
          <w:p w14:paraId="56B439A2" w14:textId="77777777" w:rsidR="004C06A8" w:rsidRPr="004C06A8" w:rsidRDefault="004C06A8" w:rsidP="00616F16">
            <w:pPr>
              <w:widowControl w:val="0"/>
              <w:jc w:val="both"/>
              <w:rPr>
                <w:bCs/>
                <w:noProof/>
                <w:color w:val="000000" w:themeColor="text1"/>
                <w:lang w:val="vi-VN"/>
              </w:rPr>
            </w:pPr>
            <w:r w:rsidRPr="004C06A8">
              <w:rPr>
                <w:bCs/>
                <w:noProof/>
                <w:color w:val="000000" w:themeColor="text1"/>
                <w:lang w:val="vi-VN"/>
              </w:rPr>
              <w:t>1. Sở Thông tin và Truyền thông chủ trì, phối hợp với các cơ quan, đơn vị có liên quan triển khai thực hiện Quy chế này.</w:t>
            </w:r>
          </w:p>
          <w:p w14:paraId="431365E4" w14:textId="7504B2D2" w:rsidR="004C06A8" w:rsidRPr="004F5B7A" w:rsidRDefault="004C06A8" w:rsidP="00616F16">
            <w:pPr>
              <w:widowControl w:val="0"/>
              <w:jc w:val="both"/>
              <w:rPr>
                <w:b/>
                <w:bCs/>
                <w:noProof/>
                <w:color w:val="000000" w:themeColor="text1"/>
                <w:lang w:val="vi-VN"/>
              </w:rPr>
            </w:pPr>
            <w:r w:rsidRPr="004C06A8">
              <w:rPr>
                <w:bCs/>
                <w:noProof/>
                <w:color w:val="000000" w:themeColor="text1"/>
                <w:lang w:val="vi-VN"/>
              </w:rPr>
              <w:t>2. Trong quá trình triển khai thực hiện, nếu phát sinh vướng mắc, bất cập, các cơ quan, đơn vị phản ánh kịp thời về Sở Thông tin và Truyền thông để tổng hợp, báo cáo Ủy ban nhâ</w:t>
            </w:r>
            <w:r w:rsidR="00D44625">
              <w:rPr>
                <w:bCs/>
                <w:noProof/>
                <w:color w:val="000000" w:themeColor="text1"/>
                <w:lang w:val="vi-VN"/>
              </w:rPr>
              <w:t>n dân tỉnh xem xét, quyết định.</w:t>
            </w:r>
          </w:p>
        </w:tc>
        <w:tc>
          <w:tcPr>
            <w:tcW w:w="3969" w:type="dxa"/>
          </w:tcPr>
          <w:p w14:paraId="721D3E71" w14:textId="77777777" w:rsidR="004C06A8" w:rsidRPr="004C06A8" w:rsidRDefault="004C06A8" w:rsidP="00616F16">
            <w:pPr>
              <w:widowControl w:val="0"/>
              <w:jc w:val="both"/>
              <w:rPr>
                <w:b/>
                <w:bCs/>
                <w:noProof/>
                <w:color w:val="000000" w:themeColor="text1"/>
                <w:lang w:val="vi-VN"/>
              </w:rPr>
            </w:pPr>
            <w:r w:rsidRPr="004C06A8">
              <w:rPr>
                <w:b/>
                <w:bCs/>
                <w:noProof/>
                <w:color w:val="000000" w:themeColor="text1"/>
                <w:lang w:val="vi-VN"/>
              </w:rPr>
              <w:t>Điều 17. Điều khoản thi hành</w:t>
            </w:r>
          </w:p>
          <w:p w14:paraId="66F16451" w14:textId="77777777" w:rsidR="004C06A8" w:rsidRPr="004C06A8" w:rsidRDefault="004C06A8" w:rsidP="00616F16">
            <w:pPr>
              <w:widowControl w:val="0"/>
              <w:jc w:val="both"/>
              <w:rPr>
                <w:bCs/>
                <w:noProof/>
                <w:color w:val="000000" w:themeColor="text1"/>
                <w:lang w:val="vi-VN"/>
              </w:rPr>
            </w:pPr>
            <w:r w:rsidRPr="004C06A8">
              <w:rPr>
                <w:bCs/>
                <w:noProof/>
                <w:color w:val="000000" w:themeColor="text1"/>
                <w:lang w:val="vi-VN"/>
              </w:rPr>
              <w:t xml:space="preserve">1. Kinh phí thực hiện Hệ thống thư điện tử công vụ tỉnh Cà Mau sử dụng từ nguồn ngân sách nhà nước. Trong đó, kinh phí cho việc quản lý, duy trì, vận hành Hệ thống thư điện tử công vụ được bố trí vào dự toán nguồn kinh phí sự nghiệp hằng năm của Sở Khoa học </w:t>
            </w:r>
            <w:r w:rsidRPr="004C06A8">
              <w:rPr>
                <w:bCs/>
                <w:noProof/>
                <w:color w:val="000000" w:themeColor="text1"/>
                <w:lang w:val="vi-VN"/>
              </w:rPr>
              <w:lastRenderedPageBreak/>
              <w:t>và Công nghệ.</w:t>
            </w:r>
          </w:p>
          <w:p w14:paraId="55A26D96" w14:textId="77777777" w:rsidR="004C06A8" w:rsidRPr="004C06A8" w:rsidRDefault="004C06A8" w:rsidP="00616F16">
            <w:pPr>
              <w:widowControl w:val="0"/>
              <w:jc w:val="both"/>
              <w:rPr>
                <w:bCs/>
                <w:noProof/>
                <w:color w:val="000000" w:themeColor="text1"/>
                <w:lang w:val="vi-VN"/>
              </w:rPr>
            </w:pPr>
            <w:r w:rsidRPr="004C06A8">
              <w:rPr>
                <w:bCs/>
                <w:noProof/>
                <w:color w:val="000000" w:themeColor="text1"/>
                <w:lang w:val="vi-VN"/>
              </w:rPr>
              <w:t>2. Sở Khoa học và Công nghệ chủ trì, phối hợp với các cơ quan, tổ chức có liên quan triển khai thực hiện Quy chế này.</w:t>
            </w:r>
          </w:p>
          <w:p w14:paraId="5A38AE3F" w14:textId="324F7B57" w:rsidR="004C06A8" w:rsidRPr="00A6746D" w:rsidRDefault="004C06A8" w:rsidP="00616F16">
            <w:pPr>
              <w:widowControl w:val="0"/>
              <w:jc w:val="both"/>
              <w:rPr>
                <w:b/>
                <w:bCs/>
                <w:noProof/>
                <w:color w:val="000000" w:themeColor="text1"/>
                <w:lang w:val="vi-VN"/>
              </w:rPr>
            </w:pPr>
            <w:r w:rsidRPr="004C06A8">
              <w:rPr>
                <w:bCs/>
                <w:noProof/>
                <w:color w:val="000000" w:themeColor="text1"/>
                <w:lang w:val="vi-VN"/>
              </w:rPr>
              <w:t>3. Trong quá trình thực hiện Quy chế này, nếu có khó khăn, vướng mắc, phát sinh cần sửa đổi, bổ sung, các cơ quan, tổ chức, cá nhân kịp thời báo cáo về Sở Khoa học và Công nghệ để tổng hợp, trình Ủy ban nhâ</w:t>
            </w:r>
            <w:r w:rsidR="00D44625">
              <w:rPr>
                <w:bCs/>
                <w:noProof/>
                <w:color w:val="000000" w:themeColor="text1"/>
                <w:lang w:val="vi-VN"/>
              </w:rPr>
              <w:t>n dân tỉnh xem xét, điều chỉnh.</w:t>
            </w:r>
          </w:p>
        </w:tc>
        <w:tc>
          <w:tcPr>
            <w:tcW w:w="3119" w:type="dxa"/>
          </w:tcPr>
          <w:p w14:paraId="4B819F99" w14:textId="7478BA01" w:rsidR="004C06A8" w:rsidRPr="00906D81" w:rsidRDefault="00A10EFD" w:rsidP="00616F16">
            <w:pPr>
              <w:widowControl w:val="0"/>
              <w:jc w:val="both"/>
              <w:rPr>
                <w:rStyle w:val="fontstyle01"/>
                <w:noProof/>
                <w:color w:val="000000" w:themeColor="text1"/>
                <w:sz w:val="24"/>
                <w:szCs w:val="24"/>
                <w:lang w:val="vi-VN"/>
              </w:rPr>
            </w:pPr>
            <w:r w:rsidRPr="00906D81">
              <w:rPr>
                <w:rStyle w:val="fontstyle01"/>
                <w:noProof/>
                <w:color w:val="000000" w:themeColor="text1"/>
                <w:sz w:val="24"/>
                <w:szCs w:val="24"/>
                <w:lang w:val="vi-VN"/>
              </w:rPr>
              <w:lastRenderedPageBreak/>
              <w:t xml:space="preserve">Điều chỉnh cho phù hợp với </w:t>
            </w:r>
            <w:r w:rsidRPr="00906D81">
              <w:rPr>
                <w:noProof/>
                <w:color w:val="000000" w:themeColor="text1"/>
                <w:lang w:val="vi-VN"/>
              </w:rPr>
              <w:t>Luật Giao dịch điện tử số 20/2023/QH15</w:t>
            </w:r>
            <w:r>
              <w:rPr>
                <w:noProof/>
                <w:color w:val="000000" w:themeColor="text1"/>
              </w:rPr>
              <w:t xml:space="preserve">; </w:t>
            </w:r>
            <w:r w:rsidRPr="00A10EFD">
              <w:rPr>
                <w:noProof/>
                <w:color w:val="000000" w:themeColor="text1"/>
              </w:rPr>
              <w:t>Luật Tổ chức chính quyền địa phương số 72/2025/QH15;</w:t>
            </w:r>
          </w:p>
        </w:tc>
      </w:tr>
    </w:tbl>
    <w:p w14:paraId="03A8F22C" w14:textId="77777777" w:rsidR="004223A2" w:rsidRPr="00D4178A" w:rsidRDefault="004223A2" w:rsidP="00075E26">
      <w:pPr>
        <w:shd w:val="clear" w:color="auto" w:fill="FFFFFF"/>
        <w:spacing w:before="120" w:after="120"/>
        <w:ind w:firstLine="720"/>
        <w:jc w:val="both"/>
        <w:rPr>
          <w:noProof/>
          <w:lang w:val="vi-VN"/>
        </w:rPr>
      </w:pPr>
    </w:p>
    <w:sectPr w:rsidR="004223A2" w:rsidRPr="00D4178A" w:rsidSect="001C7C20">
      <w:pgSz w:w="16840" w:h="11907" w:orient="landscape" w:code="9"/>
      <w:pgMar w:top="1134" w:right="1134" w:bottom="1134" w:left="1701" w:header="567"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7E813C" w14:textId="77777777" w:rsidR="00234E7D" w:rsidRDefault="00234E7D" w:rsidP="00F668C0">
      <w:r>
        <w:separator/>
      </w:r>
    </w:p>
  </w:endnote>
  <w:endnote w:type="continuationSeparator" w:id="0">
    <w:p w14:paraId="3E19763B" w14:textId="77777777" w:rsidR="00234E7D" w:rsidRDefault="00234E7D" w:rsidP="00F6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Time">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6463D6" w14:textId="77777777" w:rsidR="00234E7D" w:rsidRDefault="00234E7D" w:rsidP="00F668C0">
      <w:r>
        <w:separator/>
      </w:r>
    </w:p>
  </w:footnote>
  <w:footnote w:type="continuationSeparator" w:id="0">
    <w:p w14:paraId="7381B3D8" w14:textId="77777777" w:rsidR="00234E7D" w:rsidRDefault="00234E7D" w:rsidP="00F668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068313"/>
      <w:docPartObj>
        <w:docPartGallery w:val="Page Numbers (Top of Page)"/>
        <w:docPartUnique/>
      </w:docPartObj>
    </w:sdtPr>
    <w:sdtEndPr>
      <w:rPr>
        <w:noProof/>
        <w:sz w:val="26"/>
        <w:szCs w:val="26"/>
      </w:rPr>
    </w:sdtEndPr>
    <w:sdtContent>
      <w:p w14:paraId="62B1A494" w14:textId="1E70F42C" w:rsidR="00F956AB" w:rsidRPr="00534E5A" w:rsidRDefault="00534E5A" w:rsidP="00534E5A">
        <w:pPr>
          <w:pStyle w:val="Header"/>
          <w:jc w:val="center"/>
          <w:rPr>
            <w:sz w:val="26"/>
            <w:szCs w:val="26"/>
          </w:rPr>
        </w:pPr>
        <w:r w:rsidRPr="00534E5A">
          <w:rPr>
            <w:sz w:val="26"/>
            <w:szCs w:val="26"/>
          </w:rPr>
          <w:fldChar w:fldCharType="begin"/>
        </w:r>
        <w:r w:rsidRPr="00534E5A">
          <w:rPr>
            <w:sz w:val="26"/>
            <w:szCs w:val="26"/>
          </w:rPr>
          <w:instrText xml:space="preserve"> PAGE   \* MERGEFORMAT </w:instrText>
        </w:r>
        <w:r w:rsidRPr="00534E5A">
          <w:rPr>
            <w:sz w:val="26"/>
            <w:szCs w:val="26"/>
          </w:rPr>
          <w:fldChar w:fldCharType="separate"/>
        </w:r>
        <w:r w:rsidR="00111107">
          <w:rPr>
            <w:noProof/>
            <w:sz w:val="26"/>
            <w:szCs w:val="26"/>
          </w:rPr>
          <w:t>11</w:t>
        </w:r>
        <w:r w:rsidRPr="00534E5A">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77C4E"/>
    <w:multiLevelType w:val="hybridMultilevel"/>
    <w:tmpl w:val="F80C7F00"/>
    <w:lvl w:ilvl="0" w:tplc="DDB4C220">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
    <w:nsid w:val="1A961D9F"/>
    <w:multiLevelType w:val="hybridMultilevel"/>
    <w:tmpl w:val="FBACC114"/>
    <w:lvl w:ilvl="0" w:tplc="CA9ECEB2">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C0B67B9"/>
    <w:multiLevelType w:val="hybridMultilevel"/>
    <w:tmpl w:val="793C6B94"/>
    <w:lvl w:ilvl="0" w:tplc="7EAAB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0532BAC"/>
    <w:multiLevelType w:val="hybridMultilevel"/>
    <w:tmpl w:val="CAACB6A6"/>
    <w:lvl w:ilvl="0" w:tplc="B7804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3F3"/>
    <w:rsid w:val="00000558"/>
    <w:rsid w:val="000021BA"/>
    <w:rsid w:val="00002484"/>
    <w:rsid w:val="00002797"/>
    <w:rsid w:val="00004407"/>
    <w:rsid w:val="0000445E"/>
    <w:rsid w:val="00004A4A"/>
    <w:rsid w:val="000053F3"/>
    <w:rsid w:val="00010465"/>
    <w:rsid w:val="00011B9B"/>
    <w:rsid w:val="000125DD"/>
    <w:rsid w:val="00012D69"/>
    <w:rsid w:val="00014993"/>
    <w:rsid w:val="00014B12"/>
    <w:rsid w:val="000158AB"/>
    <w:rsid w:val="00020E23"/>
    <w:rsid w:val="00023278"/>
    <w:rsid w:val="00025FE9"/>
    <w:rsid w:val="00026399"/>
    <w:rsid w:val="00031E0E"/>
    <w:rsid w:val="00031F4A"/>
    <w:rsid w:val="00037327"/>
    <w:rsid w:val="000460DF"/>
    <w:rsid w:val="00046453"/>
    <w:rsid w:val="00050AD3"/>
    <w:rsid w:val="000515EE"/>
    <w:rsid w:val="00052FE5"/>
    <w:rsid w:val="00054D50"/>
    <w:rsid w:val="00060D9C"/>
    <w:rsid w:val="0006258D"/>
    <w:rsid w:val="00066DB1"/>
    <w:rsid w:val="00067A2D"/>
    <w:rsid w:val="00067B2F"/>
    <w:rsid w:val="00070EE7"/>
    <w:rsid w:val="00072852"/>
    <w:rsid w:val="000733A1"/>
    <w:rsid w:val="00074804"/>
    <w:rsid w:val="00075E26"/>
    <w:rsid w:val="00077651"/>
    <w:rsid w:val="00083953"/>
    <w:rsid w:val="00084CA0"/>
    <w:rsid w:val="0008716A"/>
    <w:rsid w:val="00087195"/>
    <w:rsid w:val="000874D8"/>
    <w:rsid w:val="0009285D"/>
    <w:rsid w:val="00096260"/>
    <w:rsid w:val="00096CC1"/>
    <w:rsid w:val="0009711A"/>
    <w:rsid w:val="000A0FB2"/>
    <w:rsid w:val="000A1233"/>
    <w:rsid w:val="000A6250"/>
    <w:rsid w:val="000B1C63"/>
    <w:rsid w:val="000B2A0C"/>
    <w:rsid w:val="000B5132"/>
    <w:rsid w:val="000C0947"/>
    <w:rsid w:val="000C13A6"/>
    <w:rsid w:val="000C3103"/>
    <w:rsid w:val="000C454E"/>
    <w:rsid w:val="000C6FAD"/>
    <w:rsid w:val="000D25D9"/>
    <w:rsid w:val="000D618C"/>
    <w:rsid w:val="000D79FA"/>
    <w:rsid w:val="000E5CB3"/>
    <w:rsid w:val="000E7A4B"/>
    <w:rsid w:val="000F185E"/>
    <w:rsid w:val="000F33CF"/>
    <w:rsid w:val="000F4F7A"/>
    <w:rsid w:val="000F4F84"/>
    <w:rsid w:val="000F6FF4"/>
    <w:rsid w:val="00100258"/>
    <w:rsid w:val="0010058B"/>
    <w:rsid w:val="00103AB0"/>
    <w:rsid w:val="00103CD1"/>
    <w:rsid w:val="0010432C"/>
    <w:rsid w:val="0010489C"/>
    <w:rsid w:val="00104D9C"/>
    <w:rsid w:val="001058DB"/>
    <w:rsid w:val="00107928"/>
    <w:rsid w:val="00111107"/>
    <w:rsid w:val="001115EA"/>
    <w:rsid w:val="00120717"/>
    <w:rsid w:val="00120C72"/>
    <w:rsid w:val="0012104B"/>
    <w:rsid w:val="00125487"/>
    <w:rsid w:val="001276DB"/>
    <w:rsid w:val="00131367"/>
    <w:rsid w:val="00131FF0"/>
    <w:rsid w:val="0013402D"/>
    <w:rsid w:val="00134CCB"/>
    <w:rsid w:val="00137156"/>
    <w:rsid w:val="0014018A"/>
    <w:rsid w:val="001406D4"/>
    <w:rsid w:val="00140D2C"/>
    <w:rsid w:val="00141121"/>
    <w:rsid w:val="00142757"/>
    <w:rsid w:val="00142863"/>
    <w:rsid w:val="00143C59"/>
    <w:rsid w:val="0015006D"/>
    <w:rsid w:val="0015107C"/>
    <w:rsid w:val="001550B4"/>
    <w:rsid w:val="00155AD2"/>
    <w:rsid w:val="00155B8B"/>
    <w:rsid w:val="00156D42"/>
    <w:rsid w:val="00160221"/>
    <w:rsid w:val="00161F49"/>
    <w:rsid w:val="00163EEF"/>
    <w:rsid w:val="001714B3"/>
    <w:rsid w:val="0017311C"/>
    <w:rsid w:val="0017375C"/>
    <w:rsid w:val="001753AB"/>
    <w:rsid w:val="001755FC"/>
    <w:rsid w:val="00177D21"/>
    <w:rsid w:val="00180533"/>
    <w:rsid w:val="00180C7E"/>
    <w:rsid w:val="00180CC8"/>
    <w:rsid w:val="00183BF3"/>
    <w:rsid w:val="0018407C"/>
    <w:rsid w:val="0018595E"/>
    <w:rsid w:val="0018796C"/>
    <w:rsid w:val="00187D57"/>
    <w:rsid w:val="001913F5"/>
    <w:rsid w:val="00192832"/>
    <w:rsid w:val="0019292A"/>
    <w:rsid w:val="00192A5F"/>
    <w:rsid w:val="001931DF"/>
    <w:rsid w:val="001936FE"/>
    <w:rsid w:val="00194095"/>
    <w:rsid w:val="00196E0A"/>
    <w:rsid w:val="00197CEF"/>
    <w:rsid w:val="00197E38"/>
    <w:rsid w:val="001A11E9"/>
    <w:rsid w:val="001A37A6"/>
    <w:rsid w:val="001A3E4A"/>
    <w:rsid w:val="001A4030"/>
    <w:rsid w:val="001A4133"/>
    <w:rsid w:val="001A4438"/>
    <w:rsid w:val="001A6156"/>
    <w:rsid w:val="001B1DB3"/>
    <w:rsid w:val="001B2DC2"/>
    <w:rsid w:val="001B3BAF"/>
    <w:rsid w:val="001B67C5"/>
    <w:rsid w:val="001B6883"/>
    <w:rsid w:val="001B7901"/>
    <w:rsid w:val="001C022A"/>
    <w:rsid w:val="001C22CD"/>
    <w:rsid w:val="001C3402"/>
    <w:rsid w:val="001C51CE"/>
    <w:rsid w:val="001C7C20"/>
    <w:rsid w:val="001D0EB5"/>
    <w:rsid w:val="001D2062"/>
    <w:rsid w:val="001D22E5"/>
    <w:rsid w:val="001D3903"/>
    <w:rsid w:val="001D5F82"/>
    <w:rsid w:val="001D62AF"/>
    <w:rsid w:val="001D70D1"/>
    <w:rsid w:val="001E0BC7"/>
    <w:rsid w:val="001E1027"/>
    <w:rsid w:val="001E1A39"/>
    <w:rsid w:val="001E4597"/>
    <w:rsid w:val="001E4F2C"/>
    <w:rsid w:val="001E5785"/>
    <w:rsid w:val="001E5A8D"/>
    <w:rsid w:val="001E6B11"/>
    <w:rsid w:val="001E6D90"/>
    <w:rsid w:val="001E72C5"/>
    <w:rsid w:val="001E7456"/>
    <w:rsid w:val="001E7D14"/>
    <w:rsid w:val="001F1F06"/>
    <w:rsid w:val="001F3CFC"/>
    <w:rsid w:val="001F4A06"/>
    <w:rsid w:val="00201A03"/>
    <w:rsid w:val="00204768"/>
    <w:rsid w:val="00204A1B"/>
    <w:rsid w:val="002078EC"/>
    <w:rsid w:val="0021035C"/>
    <w:rsid w:val="0021088E"/>
    <w:rsid w:val="00210BF5"/>
    <w:rsid w:val="002120AF"/>
    <w:rsid w:val="0021282D"/>
    <w:rsid w:val="002132B6"/>
    <w:rsid w:val="002141B2"/>
    <w:rsid w:val="002147A6"/>
    <w:rsid w:val="00215EF7"/>
    <w:rsid w:val="00217FFE"/>
    <w:rsid w:val="0022200B"/>
    <w:rsid w:val="00224325"/>
    <w:rsid w:val="0022471A"/>
    <w:rsid w:val="002248EC"/>
    <w:rsid w:val="002262FC"/>
    <w:rsid w:val="00226FA2"/>
    <w:rsid w:val="00232791"/>
    <w:rsid w:val="00233DA9"/>
    <w:rsid w:val="0023439E"/>
    <w:rsid w:val="00234E7D"/>
    <w:rsid w:val="00240220"/>
    <w:rsid w:val="00240DE0"/>
    <w:rsid w:val="0024103C"/>
    <w:rsid w:val="002411F7"/>
    <w:rsid w:val="0024630B"/>
    <w:rsid w:val="00247AC7"/>
    <w:rsid w:val="002514A2"/>
    <w:rsid w:val="00253837"/>
    <w:rsid w:val="00257498"/>
    <w:rsid w:val="002632A5"/>
    <w:rsid w:val="00264295"/>
    <w:rsid w:val="00266384"/>
    <w:rsid w:val="00267DE8"/>
    <w:rsid w:val="002709CF"/>
    <w:rsid w:val="002718E7"/>
    <w:rsid w:val="00272676"/>
    <w:rsid w:val="00273C51"/>
    <w:rsid w:val="0027673E"/>
    <w:rsid w:val="00276DBB"/>
    <w:rsid w:val="0028184D"/>
    <w:rsid w:val="0028200A"/>
    <w:rsid w:val="00287ACA"/>
    <w:rsid w:val="00287E02"/>
    <w:rsid w:val="00290E82"/>
    <w:rsid w:val="00294593"/>
    <w:rsid w:val="002947B5"/>
    <w:rsid w:val="00295703"/>
    <w:rsid w:val="00295E2D"/>
    <w:rsid w:val="002973E9"/>
    <w:rsid w:val="0029799C"/>
    <w:rsid w:val="002A0116"/>
    <w:rsid w:val="002A0813"/>
    <w:rsid w:val="002A2B12"/>
    <w:rsid w:val="002A3583"/>
    <w:rsid w:val="002A3FFF"/>
    <w:rsid w:val="002A50BA"/>
    <w:rsid w:val="002A5B51"/>
    <w:rsid w:val="002B0130"/>
    <w:rsid w:val="002B1B0B"/>
    <w:rsid w:val="002B3996"/>
    <w:rsid w:val="002B5862"/>
    <w:rsid w:val="002B611B"/>
    <w:rsid w:val="002B6AAD"/>
    <w:rsid w:val="002B781C"/>
    <w:rsid w:val="002C135E"/>
    <w:rsid w:val="002C17A1"/>
    <w:rsid w:val="002C4F9A"/>
    <w:rsid w:val="002C7C45"/>
    <w:rsid w:val="002C7C99"/>
    <w:rsid w:val="002D1CC8"/>
    <w:rsid w:val="002D23E6"/>
    <w:rsid w:val="002D2A59"/>
    <w:rsid w:val="002D36DD"/>
    <w:rsid w:val="002D3BD9"/>
    <w:rsid w:val="002D6292"/>
    <w:rsid w:val="002D65AB"/>
    <w:rsid w:val="002D65B2"/>
    <w:rsid w:val="002E231E"/>
    <w:rsid w:val="002E37DC"/>
    <w:rsid w:val="002E48C3"/>
    <w:rsid w:val="002E5E89"/>
    <w:rsid w:val="002E6234"/>
    <w:rsid w:val="002E64B2"/>
    <w:rsid w:val="002E6CE7"/>
    <w:rsid w:val="002E74E9"/>
    <w:rsid w:val="002E7BD0"/>
    <w:rsid w:val="002E7C81"/>
    <w:rsid w:val="002F08D2"/>
    <w:rsid w:val="002F09DE"/>
    <w:rsid w:val="002F1B14"/>
    <w:rsid w:val="002F3A1F"/>
    <w:rsid w:val="002F3FA7"/>
    <w:rsid w:val="002F5F82"/>
    <w:rsid w:val="002F7C1A"/>
    <w:rsid w:val="00301B85"/>
    <w:rsid w:val="00304680"/>
    <w:rsid w:val="00306E46"/>
    <w:rsid w:val="00307361"/>
    <w:rsid w:val="00312549"/>
    <w:rsid w:val="003137C4"/>
    <w:rsid w:val="00317220"/>
    <w:rsid w:val="00320110"/>
    <w:rsid w:val="00322727"/>
    <w:rsid w:val="0032563F"/>
    <w:rsid w:val="00327851"/>
    <w:rsid w:val="00330B13"/>
    <w:rsid w:val="00332BB1"/>
    <w:rsid w:val="00340A0D"/>
    <w:rsid w:val="0034483A"/>
    <w:rsid w:val="00346C63"/>
    <w:rsid w:val="00350DDE"/>
    <w:rsid w:val="00351CE7"/>
    <w:rsid w:val="003523EB"/>
    <w:rsid w:val="00352D65"/>
    <w:rsid w:val="00353847"/>
    <w:rsid w:val="00354524"/>
    <w:rsid w:val="00362115"/>
    <w:rsid w:val="003661AF"/>
    <w:rsid w:val="00370ECA"/>
    <w:rsid w:val="00372071"/>
    <w:rsid w:val="00375840"/>
    <w:rsid w:val="0038054F"/>
    <w:rsid w:val="003816B4"/>
    <w:rsid w:val="00381EA6"/>
    <w:rsid w:val="00382835"/>
    <w:rsid w:val="00384187"/>
    <w:rsid w:val="00384BC6"/>
    <w:rsid w:val="00384CBB"/>
    <w:rsid w:val="00385A0E"/>
    <w:rsid w:val="00391A42"/>
    <w:rsid w:val="003A0AEA"/>
    <w:rsid w:val="003A2589"/>
    <w:rsid w:val="003A49A4"/>
    <w:rsid w:val="003A7ADE"/>
    <w:rsid w:val="003B1E31"/>
    <w:rsid w:val="003B1EA5"/>
    <w:rsid w:val="003B1EC9"/>
    <w:rsid w:val="003B1F23"/>
    <w:rsid w:val="003B3315"/>
    <w:rsid w:val="003B33EA"/>
    <w:rsid w:val="003B45A6"/>
    <w:rsid w:val="003B55F1"/>
    <w:rsid w:val="003B76C2"/>
    <w:rsid w:val="003C0CB8"/>
    <w:rsid w:val="003C612E"/>
    <w:rsid w:val="003C6349"/>
    <w:rsid w:val="003C685A"/>
    <w:rsid w:val="003C7161"/>
    <w:rsid w:val="003C7B88"/>
    <w:rsid w:val="003D0D0C"/>
    <w:rsid w:val="003D2D29"/>
    <w:rsid w:val="003D39A9"/>
    <w:rsid w:val="003D53F2"/>
    <w:rsid w:val="003D5D9C"/>
    <w:rsid w:val="003E3608"/>
    <w:rsid w:val="003E3738"/>
    <w:rsid w:val="003E619F"/>
    <w:rsid w:val="003E6E21"/>
    <w:rsid w:val="003F0B1B"/>
    <w:rsid w:val="003F3CE1"/>
    <w:rsid w:val="003F609D"/>
    <w:rsid w:val="003F778F"/>
    <w:rsid w:val="003F7F1E"/>
    <w:rsid w:val="00402521"/>
    <w:rsid w:val="004026F0"/>
    <w:rsid w:val="00402826"/>
    <w:rsid w:val="00403D85"/>
    <w:rsid w:val="00404D25"/>
    <w:rsid w:val="00404DE1"/>
    <w:rsid w:val="004057CA"/>
    <w:rsid w:val="00406E53"/>
    <w:rsid w:val="0040706C"/>
    <w:rsid w:val="00410B9A"/>
    <w:rsid w:val="00411D2A"/>
    <w:rsid w:val="004127F8"/>
    <w:rsid w:val="00413391"/>
    <w:rsid w:val="00415056"/>
    <w:rsid w:val="00416510"/>
    <w:rsid w:val="00417960"/>
    <w:rsid w:val="004205CD"/>
    <w:rsid w:val="0042070A"/>
    <w:rsid w:val="004214D0"/>
    <w:rsid w:val="00421F78"/>
    <w:rsid w:val="004223A2"/>
    <w:rsid w:val="00422FB4"/>
    <w:rsid w:val="004259DF"/>
    <w:rsid w:val="00430A7D"/>
    <w:rsid w:val="004317BB"/>
    <w:rsid w:val="00431D7E"/>
    <w:rsid w:val="00431F3E"/>
    <w:rsid w:val="00434FC4"/>
    <w:rsid w:val="004351CB"/>
    <w:rsid w:val="00436560"/>
    <w:rsid w:val="00436A52"/>
    <w:rsid w:val="00437CD1"/>
    <w:rsid w:val="00440364"/>
    <w:rsid w:val="00441251"/>
    <w:rsid w:val="004420C0"/>
    <w:rsid w:val="00442EA9"/>
    <w:rsid w:val="00445CF6"/>
    <w:rsid w:val="00445D3A"/>
    <w:rsid w:val="004465F7"/>
    <w:rsid w:val="00447E77"/>
    <w:rsid w:val="00450E0F"/>
    <w:rsid w:val="0045219C"/>
    <w:rsid w:val="00456034"/>
    <w:rsid w:val="00460255"/>
    <w:rsid w:val="00460B8A"/>
    <w:rsid w:val="00460DD6"/>
    <w:rsid w:val="0046667D"/>
    <w:rsid w:val="004666B9"/>
    <w:rsid w:val="00471A51"/>
    <w:rsid w:val="00474139"/>
    <w:rsid w:val="00474169"/>
    <w:rsid w:val="0047457E"/>
    <w:rsid w:val="00474B22"/>
    <w:rsid w:val="00474EC5"/>
    <w:rsid w:val="00475DBB"/>
    <w:rsid w:val="00484DC8"/>
    <w:rsid w:val="004908CF"/>
    <w:rsid w:val="00491BD1"/>
    <w:rsid w:val="00493AB3"/>
    <w:rsid w:val="0049611A"/>
    <w:rsid w:val="004A0F06"/>
    <w:rsid w:val="004A1FEC"/>
    <w:rsid w:val="004A23F8"/>
    <w:rsid w:val="004A28A3"/>
    <w:rsid w:val="004A35B7"/>
    <w:rsid w:val="004A564A"/>
    <w:rsid w:val="004A5F92"/>
    <w:rsid w:val="004B1479"/>
    <w:rsid w:val="004B331A"/>
    <w:rsid w:val="004B42E7"/>
    <w:rsid w:val="004B5EB4"/>
    <w:rsid w:val="004B6888"/>
    <w:rsid w:val="004C06A8"/>
    <w:rsid w:val="004C14B6"/>
    <w:rsid w:val="004C2ED3"/>
    <w:rsid w:val="004C320D"/>
    <w:rsid w:val="004C3B9A"/>
    <w:rsid w:val="004C584B"/>
    <w:rsid w:val="004C61FD"/>
    <w:rsid w:val="004D0835"/>
    <w:rsid w:val="004D08E1"/>
    <w:rsid w:val="004D3EB4"/>
    <w:rsid w:val="004D47BE"/>
    <w:rsid w:val="004D50C3"/>
    <w:rsid w:val="004D537F"/>
    <w:rsid w:val="004D6355"/>
    <w:rsid w:val="004E047C"/>
    <w:rsid w:val="004E5A94"/>
    <w:rsid w:val="004E5CA4"/>
    <w:rsid w:val="004E7B0A"/>
    <w:rsid w:val="004F16A5"/>
    <w:rsid w:val="004F2998"/>
    <w:rsid w:val="004F505E"/>
    <w:rsid w:val="004F5728"/>
    <w:rsid w:val="004F5B7A"/>
    <w:rsid w:val="004F603D"/>
    <w:rsid w:val="0050063C"/>
    <w:rsid w:val="00501564"/>
    <w:rsid w:val="00502BF0"/>
    <w:rsid w:val="00505080"/>
    <w:rsid w:val="00510322"/>
    <w:rsid w:val="005116CF"/>
    <w:rsid w:val="00511B91"/>
    <w:rsid w:val="0051442E"/>
    <w:rsid w:val="00514E9A"/>
    <w:rsid w:val="00517F6B"/>
    <w:rsid w:val="00521513"/>
    <w:rsid w:val="0052315B"/>
    <w:rsid w:val="0052385A"/>
    <w:rsid w:val="00524C04"/>
    <w:rsid w:val="00525148"/>
    <w:rsid w:val="00525AE8"/>
    <w:rsid w:val="00526284"/>
    <w:rsid w:val="00526418"/>
    <w:rsid w:val="005265D5"/>
    <w:rsid w:val="00533660"/>
    <w:rsid w:val="00534E5A"/>
    <w:rsid w:val="005369A5"/>
    <w:rsid w:val="0053729C"/>
    <w:rsid w:val="005419B4"/>
    <w:rsid w:val="00542A8D"/>
    <w:rsid w:val="00546FE2"/>
    <w:rsid w:val="00551444"/>
    <w:rsid w:val="005543BF"/>
    <w:rsid w:val="00557229"/>
    <w:rsid w:val="00557C12"/>
    <w:rsid w:val="0056304A"/>
    <w:rsid w:val="0056603C"/>
    <w:rsid w:val="00566849"/>
    <w:rsid w:val="00571188"/>
    <w:rsid w:val="005722DA"/>
    <w:rsid w:val="00573518"/>
    <w:rsid w:val="00574AA7"/>
    <w:rsid w:val="00574E82"/>
    <w:rsid w:val="00577023"/>
    <w:rsid w:val="00580395"/>
    <w:rsid w:val="00580F3C"/>
    <w:rsid w:val="00581887"/>
    <w:rsid w:val="005841E0"/>
    <w:rsid w:val="0058452D"/>
    <w:rsid w:val="005862B8"/>
    <w:rsid w:val="00586877"/>
    <w:rsid w:val="00587B67"/>
    <w:rsid w:val="00595E77"/>
    <w:rsid w:val="005A17B9"/>
    <w:rsid w:val="005A199E"/>
    <w:rsid w:val="005A2E93"/>
    <w:rsid w:val="005A490A"/>
    <w:rsid w:val="005A4D56"/>
    <w:rsid w:val="005A54C5"/>
    <w:rsid w:val="005A770E"/>
    <w:rsid w:val="005B0A7E"/>
    <w:rsid w:val="005B1BCB"/>
    <w:rsid w:val="005B628B"/>
    <w:rsid w:val="005C0DCB"/>
    <w:rsid w:val="005C1540"/>
    <w:rsid w:val="005C1CE6"/>
    <w:rsid w:val="005C2065"/>
    <w:rsid w:val="005D074E"/>
    <w:rsid w:val="005D179C"/>
    <w:rsid w:val="005D2DE9"/>
    <w:rsid w:val="005D3D2D"/>
    <w:rsid w:val="005D5464"/>
    <w:rsid w:val="005D5D6D"/>
    <w:rsid w:val="005D7B1D"/>
    <w:rsid w:val="005D7FA8"/>
    <w:rsid w:val="005E0EE9"/>
    <w:rsid w:val="005E0F84"/>
    <w:rsid w:val="005E2D29"/>
    <w:rsid w:val="005E4828"/>
    <w:rsid w:val="005E4EFE"/>
    <w:rsid w:val="005F18B0"/>
    <w:rsid w:val="005F2021"/>
    <w:rsid w:val="005F347D"/>
    <w:rsid w:val="005F34A2"/>
    <w:rsid w:val="005F48EE"/>
    <w:rsid w:val="005F4B9F"/>
    <w:rsid w:val="005F7934"/>
    <w:rsid w:val="00610AED"/>
    <w:rsid w:val="0061462A"/>
    <w:rsid w:val="00616B9A"/>
    <w:rsid w:val="00616F16"/>
    <w:rsid w:val="00617847"/>
    <w:rsid w:val="00621024"/>
    <w:rsid w:val="00621C72"/>
    <w:rsid w:val="006225FF"/>
    <w:rsid w:val="0062263D"/>
    <w:rsid w:val="00623200"/>
    <w:rsid w:val="00623FB6"/>
    <w:rsid w:val="00624180"/>
    <w:rsid w:val="00630345"/>
    <w:rsid w:val="00633515"/>
    <w:rsid w:val="00633549"/>
    <w:rsid w:val="00633E5B"/>
    <w:rsid w:val="00637DA5"/>
    <w:rsid w:val="00640F77"/>
    <w:rsid w:val="00642E6B"/>
    <w:rsid w:val="006439DE"/>
    <w:rsid w:val="006440DB"/>
    <w:rsid w:val="00644E2E"/>
    <w:rsid w:val="00652704"/>
    <w:rsid w:val="00653016"/>
    <w:rsid w:val="00662335"/>
    <w:rsid w:val="00662909"/>
    <w:rsid w:val="006651B5"/>
    <w:rsid w:val="0066556F"/>
    <w:rsid w:val="00667A83"/>
    <w:rsid w:val="006715F5"/>
    <w:rsid w:val="00671DA6"/>
    <w:rsid w:val="006743AF"/>
    <w:rsid w:val="00674C80"/>
    <w:rsid w:val="006814F9"/>
    <w:rsid w:val="006826CB"/>
    <w:rsid w:val="00684604"/>
    <w:rsid w:val="00686FA3"/>
    <w:rsid w:val="00687182"/>
    <w:rsid w:val="0068772B"/>
    <w:rsid w:val="006877D9"/>
    <w:rsid w:val="00687FD7"/>
    <w:rsid w:val="00690F27"/>
    <w:rsid w:val="00692DFD"/>
    <w:rsid w:val="00694491"/>
    <w:rsid w:val="006A158B"/>
    <w:rsid w:val="006A1EB6"/>
    <w:rsid w:val="006A22AF"/>
    <w:rsid w:val="006A4790"/>
    <w:rsid w:val="006B00D8"/>
    <w:rsid w:val="006B2B8F"/>
    <w:rsid w:val="006B2EBB"/>
    <w:rsid w:val="006B3EC9"/>
    <w:rsid w:val="006B49DB"/>
    <w:rsid w:val="006B5DFD"/>
    <w:rsid w:val="006B7765"/>
    <w:rsid w:val="006B7FA1"/>
    <w:rsid w:val="006C0C9A"/>
    <w:rsid w:val="006C1CC6"/>
    <w:rsid w:val="006C31F3"/>
    <w:rsid w:val="006C362E"/>
    <w:rsid w:val="006C3960"/>
    <w:rsid w:val="006C3B86"/>
    <w:rsid w:val="006C4147"/>
    <w:rsid w:val="006C4DDF"/>
    <w:rsid w:val="006C7768"/>
    <w:rsid w:val="006D135D"/>
    <w:rsid w:val="006D2C08"/>
    <w:rsid w:val="006D44A8"/>
    <w:rsid w:val="006D7DEF"/>
    <w:rsid w:val="006E29D3"/>
    <w:rsid w:val="006E4649"/>
    <w:rsid w:val="006E65CB"/>
    <w:rsid w:val="006E6ABB"/>
    <w:rsid w:val="006E6CD7"/>
    <w:rsid w:val="006E733C"/>
    <w:rsid w:val="006E7828"/>
    <w:rsid w:val="006F5F22"/>
    <w:rsid w:val="00700D64"/>
    <w:rsid w:val="00700D7C"/>
    <w:rsid w:val="00705ACC"/>
    <w:rsid w:val="00706E6C"/>
    <w:rsid w:val="00707F4E"/>
    <w:rsid w:val="00710A7D"/>
    <w:rsid w:val="0071203A"/>
    <w:rsid w:val="00712304"/>
    <w:rsid w:val="00712CBC"/>
    <w:rsid w:val="00713EAD"/>
    <w:rsid w:val="00720121"/>
    <w:rsid w:val="007203E1"/>
    <w:rsid w:val="0072256F"/>
    <w:rsid w:val="00724C84"/>
    <w:rsid w:val="0072747C"/>
    <w:rsid w:val="0072771C"/>
    <w:rsid w:val="00730C12"/>
    <w:rsid w:val="007329B9"/>
    <w:rsid w:val="00732BA7"/>
    <w:rsid w:val="00733352"/>
    <w:rsid w:val="00733F29"/>
    <w:rsid w:val="00735366"/>
    <w:rsid w:val="007358D3"/>
    <w:rsid w:val="00735AFA"/>
    <w:rsid w:val="00736891"/>
    <w:rsid w:val="00741143"/>
    <w:rsid w:val="00741822"/>
    <w:rsid w:val="00742D98"/>
    <w:rsid w:val="00746524"/>
    <w:rsid w:val="00746DE4"/>
    <w:rsid w:val="00747309"/>
    <w:rsid w:val="00747DEE"/>
    <w:rsid w:val="00750833"/>
    <w:rsid w:val="00755C1B"/>
    <w:rsid w:val="00755FEA"/>
    <w:rsid w:val="00757C89"/>
    <w:rsid w:val="00760128"/>
    <w:rsid w:val="00760404"/>
    <w:rsid w:val="007604B4"/>
    <w:rsid w:val="00760CF6"/>
    <w:rsid w:val="00762008"/>
    <w:rsid w:val="0076348C"/>
    <w:rsid w:val="00764462"/>
    <w:rsid w:val="00773618"/>
    <w:rsid w:val="00775784"/>
    <w:rsid w:val="007767FE"/>
    <w:rsid w:val="0078229B"/>
    <w:rsid w:val="0078314E"/>
    <w:rsid w:val="0078478A"/>
    <w:rsid w:val="00784E0F"/>
    <w:rsid w:val="007854C3"/>
    <w:rsid w:val="00790017"/>
    <w:rsid w:val="00793A71"/>
    <w:rsid w:val="00795EDC"/>
    <w:rsid w:val="007A1FEB"/>
    <w:rsid w:val="007A2E1B"/>
    <w:rsid w:val="007A35F7"/>
    <w:rsid w:val="007A5F77"/>
    <w:rsid w:val="007B04CA"/>
    <w:rsid w:val="007B493E"/>
    <w:rsid w:val="007B4BF8"/>
    <w:rsid w:val="007B564E"/>
    <w:rsid w:val="007B6A88"/>
    <w:rsid w:val="007C1897"/>
    <w:rsid w:val="007C43A3"/>
    <w:rsid w:val="007C4943"/>
    <w:rsid w:val="007C5E47"/>
    <w:rsid w:val="007C6EA6"/>
    <w:rsid w:val="007D016C"/>
    <w:rsid w:val="007D242F"/>
    <w:rsid w:val="007D2619"/>
    <w:rsid w:val="007D2995"/>
    <w:rsid w:val="007D5089"/>
    <w:rsid w:val="007D62CC"/>
    <w:rsid w:val="007D66BB"/>
    <w:rsid w:val="007D75C7"/>
    <w:rsid w:val="007E37BE"/>
    <w:rsid w:val="007E522E"/>
    <w:rsid w:val="007F1A36"/>
    <w:rsid w:val="007F2102"/>
    <w:rsid w:val="007F3F0D"/>
    <w:rsid w:val="007F48D6"/>
    <w:rsid w:val="007F4FEE"/>
    <w:rsid w:val="007F5697"/>
    <w:rsid w:val="007F57A5"/>
    <w:rsid w:val="007F597D"/>
    <w:rsid w:val="007F5A15"/>
    <w:rsid w:val="007F5DF8"/>
    <w:rsid w:val="007F5FDA"/>
    <w:rsid w:val="00806AD6"/>
    <w:rsid w:val="008102A2"/>
    <w:rsid w:val="008110DB"/>
    <w:rsid w:val="00811CE2"/>
    <w:rsid w:val="0081670B"/>
    <w:rsid w:val="0082207E"/>
    <w:rsid w:val="00826402"/>
    <w:rsid w:val="00830201"/>
    <w:rsid w:val="00830423"/>
    <w:rsid w:val="00831EE7"/>
    <w:rsid w:val="00833680"/>
    <w:rsid w:val="008339EF"/>
    <w:rsid w:val="00835361"/>
    <w:rsid w:val="0084472D"/>
    <w:rsid w:val="00844D68"/>
    <w:rsid w:val="008458AC"/>
    <w:rsid w:val="008469E3"/>
    <w:rsid w:val="00847099"/>
    <w:rsid w:val="0085164C"/>
    <w:rsid w:val="00852BC3"/>
    <w:rsid w:val="00854FE6"/>
    <w:rsid w:val="00855AD3"/>
    <w:rsid w:val="00856533"/>
    <w:rsid w:val="008620DB"/>
    <w:rsid w:val="0086506E"/>
    <w:rsid w:val="00865313"/>
    <w:rsid w:val="00866A88"/>
    <w:rsid w:val="008707A9"/>
    <w:rsid w:val="008722C8"/>
    <w:rsid w:val="0087330B"/>
    <w:rsid w:val="00874009"/>
    <w:rsid w:val="008769F0"/>
    <w:rsid w:val="008817D3"/>
    <w:rsid w:val="00881C38"/>
    <w:rsid w:val="00882296"/>
    <w:rsid w:val="00884496"/>
    <w:rsid w:val="0089489C"/>
    <w:rsid w:val="008950F9"/>
    <w:rsid w:val="00897BD2"/>
    <w:rsid w:val="008A0250"/>
    <w:rsid w:val="008A21C4"/>
    <w:rsid w:val="008A3221"/>
    <w:rsid w:val="008A54BB"/>
    <w:rsid w:val="008A5689"/>
    <w:rsid w:val="008A6F25"/>
    <w:rsid w:val="008B1C76"/>
    <w:rsid w:val="008B2A42"/>
    <w:rsid w:val="008B2A9F"/>
    <w:rsid w:val="008B4CC2"/>
    <w:rsid w:val="008B55CD"/>
    <w:rsid w:val="008B5E87"/>
    <w:rsid w:val="008B5F5C"/>
    <w:rsid w:val="008C0154"/>
    <w:rsid w:val="008C1F80"/>
    <w:rsid w:val="008C29D8"/>
    <w:rsid w:val="008C2C72"/>
    <w:rsid w:val="008C5964"/>
    <w:rsid w:val="008C7702"/>
    <w:rsid w:val="008C7875"/>
    <w:rsid w:val="008C79EB"/>
    <w:rsid w:val="008C7C92"/>
    <w:rsid w:val="008D2AE3"/>
    <w:rsid w:val="008D4F22"/>
    <w:rsid w:val="008D5237"/>
    <w:rsid w:val="008D7FF4"/>
    <w:rsid w:val="008E0835"/>
    <w:rsid w:val="008E14BF"/>
    <w:rsid w:val="008F2F49"/>
    <w:rsid w:val="008F2FB2"/>
    <w:rsid w:val="008F362F"/>
    <w:rsid w:val="008F6B3B"/>
    <w:rsid w:val="009005F7"/>
    <w:rsid w:val="0090106C"/>
    <w:rsid w:val="009026AF"/>
    <w:rsid w:val="0090300A"/>
    <w:rsid w:val="00906034"/>
    <w:rsid w:val="009064C8"/>
    <w:rsid w:val="00906D81"/>
    <w:rsid w:val="00910A2D"/>
    <w:rsid w:val="009129D6"/>
    <w:rsid w:val="00913CEB"/>
    <w:rsid w:val="009151F5"/>
    <w:rsid w:val="00921A25"/>
    <w:rsid w:val="00921A2A"/>
    <w:rsid w:val="00922C6D"/>
    <w:rsid w:val="0092440D"/>
    <w:rsid w:val="0092655F"/>
    <w:rsid w:val="0092678E"/>
    <w:rsid w:val="00927361"/>
    <w:rsid w:val="00930340"/>
    <w:rsid w:val="0093368D"/>
    <w:rsid w:val="00933A76"/>
    <w:rsid w:val="0093637B"/>
    <w:rsid w:val="009417A4"/>
    <w:rsid w:val="009420F1"/>
    <w:rsid w:val="009446B5"/>
    <w:rsid w:val="00944E4F"/>
    <w:rsid w:val="00946E3B"/>
    <w:rsid w:val="00951353"/>
    <w:rsid w:val="00955391"/>
    <w:rsid w:val="009571C7"/>
    <w:rsid w:val="00957BC0"/>
    <w:rsid w:val="0096138F"/>
    <w:rsid w:val="00964746"/>
    <w:rsid w:val="00965324"/>
    <w:rsid w:val="00965EE7"/>
    <w:rsid w:val="009664EC"/>
    <w:rsid w:val="0096720A"/>
    <w:rsid w:val="009675DF"/>
    <w:rsid w:val="00967DDA"/>
    <w:rsid w:val="00970518"/>
    <w:rsid w:val="009705E2"/>
    <w:rsid w:val="009711BF"/>
    <w:rsid w:val="00971814"/>
    <w:rsid w:val="009743D3"/>
    <w:rsid w:val="009778A5"/>
    <w:rsid w:val="00981116"/>
    <w:rsid w:val="00981D50"/>
    <w:rsid w:val="00987563"/>
    <w:rsid w:val="009876A8"/>
    <w:rsid w:val="00991ED2"/>
    <w:rsid w:val="0099212F"/>
    <w:rsid w:val="009950A4"/>
    <w:rsid w:val="00996278"/>
    <w:rsid w:val="00997BAE"/>
    <w:rsid w:val="00997DC6"/>
    <w:rsid w:val="009A1ACF"/>
    <w:rsid w:val="009A4DB2"/>
    <w:rsid w:val="009A6D69"/>
    <w:rsid w:val="009B1FDB"/>
    <w:rsid w:val="009C24CD"/>
    <w:rsid w:val="009C3571"/>
    <w:rsid w:val="009C46DD"/>
    <w:rsid w:val="009C4BCB"/>
    <w:rsid w:val="009C5B6E"/>
    <w:rsid w:val="009C6A58"/>
    <w:rsid w:val="009D0945"/>
    <w:rsid w:val="009D1B53"/>
    <w:rsid w:val="009D29FA"/>
    <w:rsid w:val="009D4F8C"/>
    <w:rsid w:val="009D6C31"/>
    <w:rsid w:val="009D70FB"/>
    <w:rsid w:val="009E2409"/>
    <w:rsid w:val="009E7FCD"/>
    <w:rsid w:val="009F08BE"/>
    <w:rsid w:val="009F21D0"/>
    <w:rsid w:val="009F3CB1"/>
    <w:rsid w:val="009F4152"/>
    <w:rsid w:val="00A019BD"/>
    <w:rsid w:val="00A03795"/>
    <w:rsid w:val="00A06202"/>
    <w:rsid w:val="00A06B02"/>
    <w:rsid w:val="00A07CCF"/>
    <w:rsid w:val="00A10270"/>
    <w:rsid w:val="00A10C3C"/>
    <w:rsid w:val="00A10EFD"/>
    <w:rsid w:val="00A111DB"/>
    <w:rsid w:val="00A1374E"/>
    <w:rsid w:val="00A13CE9"/>
    <w:rsid w:val="00A15668"/>
    <w:rsid w:val="00A15FD9"/>
    <w:rsid w:val="00A20F25"/>
    <w:rsid w:val="00A213D2"/>
    <w:rsid w:val="00A22219"/>
    <w:rsid w:val="00A2644E"/>
    <w:rsid w:val="00A276C9"/>
    <w:rsid w:val="00A35C25"/>
    <w:rsid w:val="00A36281"/>
    <w:rsid w:val="00A376FC"/>
    <w:rsid w:val="00A37E67"/>
    <w:rsid w:val="00A41200"/>
    <w:rsid w:val="00A44F75"/>
    <w:rsid w:val="00A45D4C"/>
    <w:rsid w:val="00A463A5"/>
    <w:rsid w:val="00A47291"/>
    <w:rsid w:val="00A50F86"/>
    <w:rsid w:val="00A54FA7"/>
    <w:rsid w:val="00A568E2"/>
    <w:rsid w:val="00A607D1"/>
    <w:rsid w:val="00A61731"/>
    <w:rsid w:val="00A62C4C"/>
    <w:rsid w:val="00A63557"/>
    <w:rsid w:val="00A65AEE"/>
    <w:rsid w:val="00A66006"/>
    <w:rsid w:val="00A660EC"/>
    <w:rsid w:val="00A6628A"/>
    <w:rsid w:val="00A67403"/>
    <w:rsid w:val="00A6746D"/>
    <w:rsid w:val="00A70D8B"/>
    <w:rsid w:val="00A71270"/>
    <w:rsid w:val="00A7127C"/>
    <w:rsid w:val="00A73D30"/>
    <w:rsid w:val="00A754F7"/>
    <w:rsid w:val="00A80726"/>
    <w:rsid w:val="00A80DAA"/>
    <w:rsid w:val="00A80F4A"/>
    <w:rsid w:val="00A81553"/>
    <w:rsid w:val="00A82A84"/>
    <w:rsid w:val="00A84BE7"/>
    <w:rsid w:val="00A877C8"/>
    <w:rsid w:val="00A91108"/>
    <w:rsid w:val="00A97DEC"/>
    <w:rsid w:val="00AA2279"/>
    <w:rsid w:val="00AA5E8A"/>
    <w:rsid w:val="00AA722C"/>
    <w:rsid w:val="00AB2F14"/>
    <w:rsid w:val="00AB4443"/>
    <w:rsid w:val="00AB49BD"/>
    <w:rsid w:val="00AB5B4B"/>
    <w:rsid w:val="00AB6B39"/>
    <w:rsid w:val="00AC0AB4"/>
    <w:rsid w:val="00AC15CD"/>
    <w:rsid w:val="00AC165D"/>
    <w:rsid w:val="00AC6DDA"/>
    <w:rsid w:val="00AD2098"/>
    <w:rsid w:val="00AD4C37"/>
    <w:rsid w:val="00AD4F28"/>
    <w:rsid w:val="00AD5777"/>
    <w:rsid w:val="00AE149F"/>
    <w:rsid w:val="00AE1750"/>
    <w:rsid w:val="00AE253E"/>
    <w:rsid w:val="00AE258A"/>
    <w:rsid w:val="00AE3C6B"/>
    <w:rsid w:val="00AF059B"/>
    <w:rsid w:val="00AF2569"/>
    <w:rsid w:val="00AF4776"/>
    <w:rsid w:val="00AF69DD"/>
    <w:rsid w:val="00AF7464"/>
    <w:rsid w:val="00AF7F04"/>
    <w:rsid w:val="00B0119D"/>
    <w:rsid w:val="00B018E2"/>
    <w:rsid w:val="00B01A41"/>
    <w:rsid w:val="00B03C6B"/>
    <w:rsid w:val="00B04F2A"/>
    <w:rsid w:val="00B052F4"/>
    <w:rsid w:val="00B108E4"/>
    <w:rsid w:val="00B147D8"/>
    <w:rsid w:val="00B1672F"/>
    <w:rsid w:val="00B16CAC"/>
    <w:rsid w:val="00B16EF7"/>
    <w:rsid w:val="00B20473"/>
    <w:rsid w:val="00B211BB"/>
    <w:rsid w:val="00B2271E"/>
    <w:rsid w:val="00B231F2"/>
    <w:rsid w:val="00B238D7"/>
    <w:rsid w:val="00B24C63"/>
    <w:rsid w:val="00B25E62"/>
    <w:rsid w:val="00B2644D"/>
    <w:rsid w:val="00B265FC"/>
    <w:rsid w:val="00B2783D"/>
    <w:rsid w:val="00B30264"/>
    <w:rsid w:val="00B30442"/>
    <w:rsid w:val="00B31314"/>
    <w:rsid w:val="00B321BA"/>
    <w:rsid w:val="00B33C3C"/>
    <w:rsid w:val="00B34CAD"/>
    <w:rsid w:val="00B3599D"/>
    <w:rsid w:val="00B35B9E"/>
    <w:rsid w:val="00B37D92"/>
    <w:rsid w:val="00B40944"/>
    <w:rsid w:val="00B42538"/>
    <w:rsid w:val="00B52BDF"/>
    <w:rsid w:val="00B53B9A"/>
    <w:rsid w:val="00B53BE9"/>
    <w:rsid w:val="00B548D3"/>
    <w:rsid w:val="00B62A3E"/>
    <w:rsid w:val="00B63665"/>
    <w:rsid w:val="00B63984"/>
    <w:rsid w:val="00B642E4"/>
    <w:rsid w:val="00B6448A"/>
    <w:rsid w:val="00B64E61"/>
    <w:rsid w:val="00B67A83"/>
    <w:rsid w:val="00B72A5F"/>
    <w:rsid w:val="00B72EEA"/>
    <w:rsid w:val="00B74EB7"/>
    <w:rsid w:val="00B75182"/>
    <w:rsid w:val="00B769A8"/>
    <w:rsid w:val="00B77A66"/>
    <w:rsid w:val="00B77E06"/>
    <w:rsid w:val="00B817E9"/>
    <w:rsid w:val="00B81F18"/>
    <w:rsid w:val="00B8337C"/>
    <w:rsid w:val="00B83B26"/>
    <w:rsid w:val="00B8513C"/>
    <w:rsid w:val="00B8791E"/>
    <w:rsid w:val="00B87D84"/>
    <w:rsid w:val="00B913CF"/>
    <w:rsid w:val="00B919F7"/>
    <w:rsid w:val="00B91F5D"/>
    <w:rsid w:val="00B92B7B"/>
    <w:rsid w:val="00B92CF1"/>
    <w:rsid w:val="00B94202"/>
    <w:rsid w:val="00B94FAA"/>
    <w:rsid w:val="00B965B4"/>
    <w:rsid w:val="00B971B2"/>
    <w:rsid w:val="00BA3005"/>
    <w:rsid w:val="00BA30D4"/>
    <w:rsid w:val="00BA6543"/>
    <w:rsid w:val="00BA6BBC"/>
    <w:rsid w:val="00BA7BC3"/>
    <w:rsid w:val="00BB3880"/>
    <w:rsid w:val="00BB3C9F"/>
    <w:rsid w:val="00BB5C93"/>
    <w:rsid w:val="00BB6F84"/>
    <w:rsid w:val="00BB7217"/>
    <w:rsid w:val="00BC20FC"/>
    <w:rsid w:val="00BC2F59"/>
    <w:rsid w:val="00BC54FD"/>
    <w:rsid w:val="00BD2486"/>
    <w:rsid w:val="00BE1441"/>
    <w:rsid w:val="00BE166D"/>
    <w:rsid w:val="00BE26F3"/>
    <w:rsid w:val="00BE38B6"/>
    <w:rsid w:val="00BE40B1"/>
    <w:rsid w:val="00BE4A96"/>
    <w:rsid w:val="00BE4ED9"/>
    <w:rsid w:val="00BF0667"/>
    <w:rsid w:val="00BF2613"/>
    <w:rsid w:val="00BF3B85"/>
    <w:rsid w:val="00BF76E8"/>
    <w:rsid w:val="00BF7987"/>
    <w:rsid w:val="00BF7B2F"/>
    <w:rsid w:val="00C00856"/>
    <w:rsid w:val="00C0194B"/>
    <w:rsid w:val="00C029EA"/>
    <w:rsid w:val="00C02AA1"/>
    <w:rsid w:val="00C03403"/>
    <w:rsid w:val="00C03AA5"/>
    <w:rsid w:val="00C06717"/>
    <w:rsid w:val="00C10D5A"/>
    <w:rsid w:val="00C12C42"/>
    <w:rsid w:val="00C13D56"/>
    <w:rsid w:val="00C149EA"/>
    <w:rsid w:val="00C152B2"/>
    <w:rsid w:val="00C15C8D"/>
    <w:rsid w:val="00C214F1"/>
    <w:rsid w:val="00C23025"/>
    <w:rsid w:val="00C23E76"/>
    <w:rsid w:val="00C2474C"/>
    <w:rsid w:val="00C25958"/>
    <w:rsid w:val="00C26844"/>
    <w:rsid w:val="00C273AF"/>
    <w:rsid w:val="00C30EFA"/>
    <w:rsid w:val="00C312A1"/>
    <w:rsid w:val="00C31626"/>
    <w:rsid w:val="00C33092"/>
    <w:rsid w:val="00C347C9"/>
    <w:rsid w:val="00C35A3D"/>
    <w:rsid w:val="00C37868"/>
    <w:rsid w:val="00C4053D"/>
    <w:rsid w:val="00C4064B"/>
    <w:rsid w:val="00C40B48"/>
    <w:rsid w:val="00C41671"/>
    <w:rsid w:val="00C4187F"/>
    <w:rsid w:val="00C41B13"/>
    <w:rsid w:val="00C41DA0"/>
    <w:rsid w:val="00C43854"/>
    <w:rsid w:val="00C46627"/>
    <w:rsid w:val="00C47208"/>
    <w:rsid w:val="00C47382"/>
    <w:rsid w:val="00C47B17"/>
    <w:rsid w:val="00C47D88"/>
    <w:rsid w:val="00C51A09"/>
    <w:rsid w:val="00C53550"/>
    <w:rsid w:val="00C537E4"/>
    <w:rsid w:val="00C53A68"/>
    <w:rsid w:val="00C54A81"/>
    <w:rsid w:val="00C54B34"/>
    <w:rsid w:val="00C55342"/>
    <w:rsid w:val="00C55676"/>
    <w:rsid w:val="00C56CB2"/>
    <w:rsid w:val="00C57E65"/>
    <w:rsid w:val="00C606C8"/>
    <w:rsid w:val="00C61FFD"/>
    <w:rsid w:val="00C62D53"/>
    <w:rsid w:val="00C67979"/>
    <w:rsid w:val="00C719F9"/>
    <w:rsid w:val="00C73FEE"/>
    <w:rsid w:val="00C75410"/>
    <w:rsid w:val="00C84B70"/>
    <w:rsid w:val="00C861B8"/>
    <w:rsid w:val="00C87B76"/>
    <w:rsid w:val="00C87F48"/>
    <w:rsid w:val="00C90DF6"/>
    <w:rsid w:val="00C91322"/>
    <w:rsid w:val="00C93A61"/>
    <w:rsid w:val="00C93C37"/>
    <w:rsid w:val="00C942B2"/>
    <w:rsid w:val="00C94EB2"/>
    <w:rsid w:val="00C957FD"/>
    <w:rsid w:val="00C95D6E"/>
    <w:rsid w:val="00C96248"/>
    <w:rsid w:val="00C968EA"/>
    <w:rsid w:val="00CA1D2B"/>
    <w:rsid w:val="00CA26C3"/>
    <w:rsid w:val="00CA3318"/>
    <w:rsid w:val="00CA5962"/>
    <w:rsid w:val="00CA5FB3"/>
    <w:rsid w:val="00CA7810"/>
    <w:rsid w:val="00CB04BF"/>
    <w:rsid w:val="00CB0B77"/>
    <w:rsid w:val="00CB0CC2"/>
    <w:rsid w:val="00CB159C"/>
    <w:rsid w:val="00CB2913"/>
    <w:rsid w:val="00CB292D"/>
    <w:rsid w:val="00CB4A13"/>
    <w:rsid w:val="00CB5C9E"/>
    <w:rsid w:val="00CB6E8F"/>
    <w:rsid w:val="00CB752E"/>
    <w:rsid w:val="00CB7BD6"/>
    <w:rsid w:val="00CC0355"/>
    <w:rsid w:val="00CC5952"/>
    <w:rsid w:val="00CD0BB7"/>
    <w:rsid w:val="00CD1BE2"/>
    <w:rsid w:val="00CD3BC6"/>
    <w:rsid w:val="00CE1C61"/>
    <w:rsid w:val="00CE38CF"/>
    <w:rsid w:val="00CE5FFA"/>
    <w:rsid w:val="00CE637E"/>
    <w:rsid w:val="00CE6F20"/>
    <w:rsid w:val="00CE7286"/>
    <w:rsid w:val="00CF0C34"/>
    <w:rsid w:val="00CF1E21"/>
    <w:rsid w:val="00CF2FB2"/>
    <w:rsid w:val="00CF3AB6"/>
    <w:rsid w:val="00CF7453"/>
    <w:rsid w:val="00CF7BE6"/>
    <w:rsid w:val="00D01671"/>
    <w:rsid w:val="00D031C5"/>
    <w:rsid w:val="00D03EA1"/>
    <w:rsid w:val="00D04F7D"/>
    <w:rsid w:val="00D059DF"/>
    <w:rsid w:val="00D06313"/>
    <w:rsid w:val="00D06F81"/>
    <w:rsid w:val="00D07E1E"/>
    <w:rsid w:val="00D10C17"/>
    <w:rsid w:val="00D111D2"/>
    <w:rsid w:val="00D118C2"/>
    <w:rsid w:val="00D11B5E"/>
    <w:rsid w:val="00D1206E"/>
    <w:rsid w:val="00D13BA5"/>
    <w:rsid w:val="00D15AAB"/>
    <w:rsid w:val="00D20007"/>
    <w:rsid w:val="00D20D75"/>
    <w:rsid w:val="00D21FA0"/>
    <w:rsid w:val="00D22B6E"/>
    <w:rsid w:val="00D22C75"/>
    <w:rsid w:val="00D232D6"/>
    <w:rsid w:val="00D24E2F"/>
    <w:rsid w:val="00D255A8"/>
    <w:rsid w:val="00D26AEF"/>
    <w:rsid w:val="00D3155A"/>
    <w:rsid w:val="00D33B21"/>
    <w:rsid w:val="00D34399"/>
    <w:rsid w:val="00D34E58"/>
    <w:rsid w:val="00D3785E"/>
    <w:rsid w:val="00D37CAB"/>
    <w:rsid w:val="00D40F89"/>
    <w:rsid w:val="00D416A6"/>
    <w:rsid w:val="00D4178A"/>
    <w:rsid w:val="00D428CA"/>
    <w:rsid w:val="00D442A1"/>
    <w:rsid w:val="00D44625"/>
    <w:rsid w:val="00D44C19"/>
    <w:rsid w:val="00D455C6"/>
    <w:rsid w:val="00D45822"/>
    <w:rsid w:val="00D4636A"/>
    <w:rsid w:val="00D46E83"/>
    <w:rsid w:val="00D50F67"/>
    <w:rsid w:val="00D52396"/>
    <w:rsid w:val="00D54697"/>
    <w:rsid w:val="00D5599A"/>
    <w:rsid w:val="00D57682"/>
    <w:rsid w:val="00D60C0E"/>
    <w:rsid w:val="00D6338F"/>
    <w:rsid w:val="00D67160"/>
    <w:rsid w:val="00D70A02"/>
    <w:rsid w:val="00D710AB"/>
    <w:rsid w:val="00D73C41"/>
    <w:rsid w:val="00D77EDB"/>
    <w:rsid w:val="00D807EE"/>
    <w:rsid w:val="00D80E06"/>
    <w:rsid w:val="00D816D5"/>
    <w:rsid w:val="00D83437"/>
    <w:rsid w:val="00D849DD"/>
    <w:rsid w:val="00D85EEF"/>
    <w:rsid w:val="00D87869"/>
    <w:rsid w:val="00D928F6"/>
    <w:rsid w:val="00D930EB"/>
    <w:rsid w:val="00D941F6"/>
    <w:rsid w:val="00DA0591"/>
    <w:rsid w:val="00DA2246"/>
    <w:rsid w:val="00DA3D15"/>
    <w:rsid w:val="00DA3D71"/>
    <w:rsid w:val="00DA40FD"/>
    <w:rsid w:val="00DA4421"/>
    <w:rsid w:val="00DA5649"/>
    <w:rsid w:val="00DA6B15"/>
    <w:rsid w:val="00DA6B33"/>
    <w:rsid w:val="00DB255B"/>
    <w:rsid w:val="00DB30F0"/>
    <w:rsid w:val="00DB3383"/>
    <w:rsid w:val="00DB58FB"/>
    <w:rsid w:val="00DB6B42"/>
    <w:rsid w:val="00DB6CDC"/>
    <w:rsid w:val="00DB73FF"/>
    <w:rsid w:val="00DB74F6"/>
    <w:rsid w:val="00DC5C2D"/>
    <w:rsid w:val="00DC6954"/>
    <w:rsid w:val="00DD04EF"/>
    <w:rsid w:val="00DD3478"/>
    <w:rsid w:val="00DD3C92"/>
    <w:rsid w:val="00DD47C5"/>
    <w:rsid w:val="00DD680F"/>
    <w:rsid w:val="00DD754F"/>
    <w:rsid w:val="00DD787D"/>
    <w:rsid w:val="00DE2B61"/>
    <w:rsid w:val="00DE3686"/>
    <w:rsid w:val="00DE40BE"/>
    <w:rsid w:val="00DE4B0E"/>
    <w:rsid w:val="00DE513F"/>
    <w:rsid w:val="00DE66E7"/>
    <w:rsid w:val="00DE7A01"/>
    <w:rsid w:val="00DE7EE5"/>
    <w:rsid w:val="00DF0903"/>
    <w:rsid w:val="00E001FB"/>
    <w:rsid w:val="00E02872"/>
    <w:rsid w:val="00E03376"/>
    <w:rsid w:val="00E0372F"/>
    <w:rsid w:val="00E03F65"/>
    <w:rsid w:val="00E0603F"/>
    <w:rsid w:val="00E06877"/>
    <w:rsid w:val="00E06D31"/>
    <w:rsid w:val="00E10B5C"/>
    <w:rsid w:val="00E11A93"/>
    <w:rsid w:val="00E12578"/>
    <w:rsid w:val="00E15445"/>
    <w:rsid w:val="00E159D0"/>
    <w:rsid w:val="00E15E7B"/>
    <w:rsid w:val="00E1719A"/>
    <w:rsid w:val="00E17EF3"/>
    <w:rsid w:val="00E20347"/>
    <w:rsid w:val="00E20A77"/>
    <w:rsid w:val="00E21118"/>
    <w:rsid w:val="00E217E9"/>
    <w:rsid w:val="00E236BD"/>
    <w:rsid w:val="00E26F5A"/>
    <w:rsid w:val="00E30B9E"/>
    <w:rsid w:val="00E313A4"/>
    <w:rsid w:val="00E3194B"/>
    <w:rsid w:val="00E31A2C"/>
    <w:rsid w:val="00E33CDE"/>
    <w:rsid w:val="00E35194"/>
    <w:rsid w:val="00E35C14"/>
    <w:rsid w:val="00E36234"/>
    <w:rsid w:val="00E36BCC"/>
    <w:rsid w:val="00E37724"/>
    <w:rsid w:val="00E4220B"/>
    <w:rsid w:val="00E422E0"/>
    <w:rsid w:val="00E4392E"/>
    <w:rsid w:val="00E45A88"/>
    <w:rsid w:val="00E46666"/>
    <w:rsid w:val="00E51628"/>
    <w:rsid w:val="00E51787"/>
    <w:rsid w:val="00E5263A"/>
    <w:rsid w:val="00E56945"/>
    <w:rsid w:val="00E56B36"/>
    <w:rsid w:val="00E56BC4"/>
    <w:rsid w:val="00E57A4D"/>
    <w:rsid w:val="00E63994"/>
    <w:rsid w:val="00E66345"/>
    <w:rsid w:val="00E719AB"/>
    <w:rsid w:val="00E73967"/>
    <w:rsid w:val="00E757DE"/>
    <w:rsid w:val="00E75F8C"/>
    <w:rsid w:val="00E763F7"/>
    <w:rsid w:val="00E76FF3"/>
    <w:rsid w:val="00E77CD1"/>
    <w:rsid w:val="00E835A6"/>
    <w:rsid w:val="00E86196"/>
    <w:rsid w:val="00E877C8"/>
    <w:rsid w:val="00E912DF"/>
    <w:rsid w:val="00E92449"/>
    <w:rsid w:val="00E9347F"/>
    <w:rsid w:val="00E963D9"/>
    <w:rsid w:val="00E9679A"/>
    <w:rsid w:val="00E971D1"/>
    <w:rsid w:val="00E97214"/>
    <w:rsid w:val="00EA3C7C"/>
    <w:rsid w:val="00EA761F"/>
    <w:rsid w:val="00EA7775"/>
    <w:rsid w:val="00EB0F90"/>
    <w:rsid w:val="00EB4284"/>
    <w:rsid w:val="00EB4340"/>
    <w:rsid w:val="00EB4FF2"/>
    <w:rsid w:val="00EB5A71"/>
    <w:rsid w:val="00EB7986"/>
    <w:rsid w:val="00EC1A37"/>
    <w:rsid w:val="00EC70A7"/>
    <w:rsid w:val="00ED19CF"/>
    <w:rsid w:val="00ED1F86"/>
    <w:rsid w:val="00ED1FC9"/>
    <w:rsid w:val="00ED5634"/>
    <w:rsid w:val="00EE174D"/>
    <w:rsid w:val="00EE1AD4"/>
    <w:rsid w:val="00EE2B78"/>
    <w:rsid w:val="00EE311D"/>
    <w:rsid w:val="00EE4396"/>
    <w:rsid w:val="00EE58A5"/>
    <w:rsid w:val="00EE7139"/>
    <w:rsid w:val="00EF0932"/>
    <w:rsid w:val="00EF0D40"/>
    <w:rsid w:val="00EF3F09"/>
    <w:rsid w:val="00EF5AFF"/>
    <w:rsid w:val="00EF623E"/>
    <w:rsid w:val="00EF7360"/>
    <w:rsid w:val="00F00DFA"/>
    <w:rsid w:val="00F036DE"/>
    <w:rsid w:val="00F0526D"/>
    <w:rsid w:val="00F05892"/>
    <w:rsid w:val="00F077B6"/>
    <w:rsid w:val="00F07B9B"/>
    <w:rsid w:val="00F122B1"/>
    <w:rsid w:val="00F122BB"/>
    <w:rsid w:val="00F12ACA"/>
    <w:rsid w:val="00F147E0"/>
    <w:rsid w:val="00F153C2"/>
    <w:rsid w:val="00F15D9C"/>
    <w:rsid w:val="00F20D0B"/>
    <w:rsid w:val="00F25E2F"/>
    <w:rsid w:val="00F2665C"/>
    <w:rsid w:val="00F30617"/>
    <w:rsid w:val="00F3145B"/>
    <w:rsid w:val="00F3198A"/>
    <w:rsid w:val="00F319F1"/>
    <w:rsid w:val="00F319F8"/>
    <w:rsid w:val="00F31A39"/>
    <w:rsid w:val="00F34C75"/>
    <w:rsid w:val="00F34E3F"/>
    <w:rsid w:val="00F35B60"/>
    <w:rsid w:val="00F366B8"/>
    <w:rsid w:val="00F37B80"/>
    <w:rsid w:val="00F4004C"/>
    <w:rsid w:val="00F4143E"/>
    <w:rsid w:val="00F41FBF"/>
    <w:rsid w:val="00F43687"/>
    <w:rsid w:val="00F436A1"/>
    <w:rsid w:val="00F43C32"/>
    <w:rsid w:val="00F46831"/>
    <w:rsid w:val="00F5076E"/>
    <w:rsid w:val="00F51F70"/>
    <w:rsid w:val="00F562C2"/>
    <w:rsid w:val="00F569DF"/>
    <w:rsid w:val="00F56C72"/>
    <w:rsid w:val="00F60C01"/>
    <w:rsid w:val="00F6286F"/>
    <w:rsid w:val="00F62EAC"/>
    <w:rsid w:val="00F6519D"/>
    <w:rsid w:val="00F65584"/>
    <w:rsid w:val="00F65DEC"/>
    <w:rsid w:val="00F6655F"/>
    <w:rsid w:val="00F668C0"/>
    <w:rsid w:val="00F71FCB"/>
    <w:rsid w:val="00F7280E"/>
    <w:rsid w:val="00F74151"/>
    <w:rsid w:val="00F74488"/>
    <w:rsid w:val="00F74A3D"/>
    <w:rsid w:val="00F75030"/>
    <w:rsid w:val="00F756AC"/>
    <w:rsid w:val="00F76FF6"/>
    <w:rsid w:val="00F80430"/>
    <w:rsid w:val="00F82874"/>
    <w:rsid w:val="00F8392F"/>
    <w:rsid w:val="00F91117"/>
    <w:rsid w:val="00F9397C"/>
    <w:rsid w:val="00F94F1A"/>
    <w:rsid w:val="00F956AB"/>
    <w:rsid w:val="00F9631A"/>
    <w:rsid w:val="00F97127"/>
    <w:rsid w:val="00F97EC8"/>
    <w:rsid w:val="00FA0771"/>
    <w:rsid w:val="00FA155A"/>
    <w:rsid w:val="00FA24B9"/>
    <w:rsid w:val="00FA3A73"/>
    <w:rsid w:val="00FA5387"/>
    <w:rsid w:val="00FA5BA1"/>
    <w:rsid w:val="00FB033B"/>
    <w:rsid w:val="00FB1210"/>
    <w:rsid w:val="00FB4200"/>
    <w:rsid w:val="00FB7A06"/>
    <w:rsid w:val="00FC0E3D"/>
    <w:rsid w:val="00FC44F4"/>
    <w:rsid w:val="00FC6175"/>
    <w:rsid w:val="00FC6D8F"/>
    <w:rsid w:val="00FC7342"/>
    <w:rsid w:val="00FD0D32"/>
    <w:rsid w:val="00FD24D0"/>
    <w:rsid w:val="00FD266F"/>
    <w:rsid w:val="00FD3D0C"/>
    <w:rsid w:val="00FD5086"/>
    <w:rsid w:val="00FD70C3"/>
    <w:rsid w:val="00FE0696"/>
    <w:rsid w:val="00FE0888"/>
    <w:rsid w:val="00FE16AE"/>
    <w:rsid w:val="00FE2BCA"/>
    <w:rsid w:val="00FE4F50"/>
    <w:rsid w:val="00FE60E4"/>
    <w:rsid w:val="00FE795B"/>
    <w:rsid w:val="00FF076F"/>
    <w:rsid w:val="00FF1174"/>
    <w:rsid w:val="00FF1875"/>
    <w:rsid w:val="00FF18F2"/>
    <w:rsid w:val="00FF5211"/>
    <w:rsid w:val="00FF5225"/>
    <w:rsid w:val="00FF53F2"/>
    <w:rsid w:val="00FF689F"/>
    <w:rsid w:val="00FF6C81"/>
    <w:rsid w:val="00FF6CEB"/>
    <w:rsid w:val="00FF7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F59E83"/>
  <w15:chartTrackingRefBased/>
  <w15:docId w15:val="{DD9BEE1A-30DA-4BFE-816B-D9B399EB1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3F29"/>
    <w:rPr>
      <w:sz w:val="24"/>
      <w:szCs w:val="24"/>
    </w:rPr>
  </w:style>
  <w:style w:type="paragraph" w:styleId="Heading1">
    <w:name w:val="heading 1"/>
    <w:basedOn w:val="Normal"/>
    <w:next w:val="Normal"/>
    <w:qFormat/>
    <w:rsid w:val="000053F3"/>
    <w:pPr>
      <w:keepNext/>
      <w:tabs>
        <w:tab w:val="center" w:pos="1440"/>
        <w:tab w:val="center" w:pos="5760"/>
      </w:tabs>
      <w:outlineLvl w:val="0"/>
    </w:pPr>
    <w:rPr>
      <w:rFonts w:ascii="VN-NTime" w:hAnsi="VN-NTime"/>
      <w:b/>
      <w:sz w:val="26"/>
      <w:szCs w:val="20"/>
    </w:rPr>
  </w:style>
  <w:style w:type="paragraph" w:styleId="Heading3">
    <w:name w:val="heading 3"/>
    <w:basedOn w:val="Normal"/>
    <w:next w:val="Normal"/>
    <w:link w:val="Heading3Char"/>
    <w:semiHidden/>
    <w:unhideWhenUsed/>
    <w:qFormat/>
    <w:rsid w:val="00210BF5"/>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qFormat/>
    <w:rsid w:val="000053F3"/>
    <w:pPr>
      <w:keepNext/>
      <w:tabs>
        <w:tab w:val="center" w:pos="1440"/>
        <w:tab w:val="center" w:pos="5760"/>
      </w:tabs>
      <w:outlineLvl w:val="5"/>
    </w:pPr>
    <w:rPr>
      <w:rFonts w:ascii="VNI-Times" w:hAnsi="VNI-Times"/>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3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8B5E87"/>
    <w:rPr>
      <w:rFonts w:ascii="Tahoma" w:hAnsi="Tahoma" w:cs="Tahoma"/>
      <w:sz w:val="16"/>
      <w:szCs w:val="16"/>
    </w:rPr>
  </w:style>
  <w:style w:type="character" w:customStyle="1" w:styleId="BalloonTextChar">
    <w:name w:val="Balloon Text Char"/>
    <w:link w:val="BalloonText"/>
    <w:rsid w:val="008B5E87"/>
    <w:rPr>
      <w:rFonts w:ascii="Tahoma" w:hAnsi="Tahoma" w:cs="Tahoma"/>
      <w:sz w:val="16"/>
      <w:szCs w:val="16"/>
    </w:rPr>
  </w:style>
  <w:style w:type="paragraph" w:styleId="Header">
    <w:name w:val="header"/>
    <w:basedOn w:val="Normal"/>
    <w:link w:val="HeaderChar"/>
    <w:uiPriority w:val="99"/>
    <w:rsid w:val="00F668C0"/>
    <w:pPr>
      <w:tabs>
        <w:tab w:val="center" w:pos="4680"/>
        <w:tab w:val="right" w:pos="9360"/>
      </w:tabs>
    </w:pPr>
  </w:style>
  <w:style w:type="character" w:customStyle="1" w:styleId="HeaderChar">
    <w:name w:val="Header Char"/>
    <w:link w:val="Header"/>
    <w:uiPriority w:val="99"/>
    <w:rsid w:val="00F668C0"/>
    <w:rPr>
      <w:sz w:val="24"/>
      <w:szCs w:val="24"/>
    </w:rPr>
  </w:style>
  <w:style w:type="paragraph" w:styleId="Footer">
    <w:name w:val="footer"/>
    <w:basedOn w:val="Normal"/>
    <w:link w:val="FooterChar"/>
    <w:uiPriority w:val="99"/>
    <w:rsid w:val="00F668C0"/>
    <w:pPr>
      <w:tabs>
        <w:tab w:val="center" w:pos="4680"/>
        <w:tab w:val="right" w:pos="9360"/>
      </w:tabs>
    </w:pPr>
  </w:style>
  <w:style w:type="character" w:customStyle="1" w:styleId="FooterChar">
    <w:name w:val="Footer Char"/>
    <w:link w:val="Footer"/>
    <w:uiPriority w:val="99"/>
    <w:rsid w:val="00F668C0"/>
    <w:rPr>
      <w:sz w:val="24"/>
      <w:szCs w:val="24"/>
    </w:rPr>
  </w:style>
  <w:style w:type="character" w:styleId="Hyperlink">
    <w:name w:val="Hyperlink"/>
    <w:uiPriority w:val="99"/>
    <w:rsid w:val="00733F29"/>
    <w:rPr>
      <w:color w:val="0000FF"/>
      <w:u w:val="single"/>
    </w:rPr>
  </w:style>
  <w:style w:type="character" w:customStyle="1" w:styleId="BodyTextChar1">
    <w:name w:val="Body Text Char1"/>
    <w:uiPriority w:val="99"/>
    <w:rsid w:val="00733F29"/>
    <w:rPr>
      <w:rFonts w:ascii="Times New Roman" w:hAnsi="Times New Roman" w:cs="Times New Roman"/>
      <w:sz w:val="26"/>
      <w:szCs w:val="26"/>
      <w:u w:val="none"/>
    </w:rPr>
  </w:style>
  <w:style w:type="paragraph" w:customStyle="1" w:styleId="CharCharChar">
    <w:name w:val="Char Char Char"/>
    <w:basedOn w:val="Normal"/>
    <w:next w:val="Normal"/>
    <w:autoRedefine/>
    <w:semiHidden/>
    <w:rsid w:val="00004A4A"/>
    <w:pPr>
      <w:spacing w:before="120" w:after="120" w:line="312" w:lineRule="auto"/>
    </w:pPr>
    <w:rPr>
      <w:sz w:val="28"/>
      <w:szCs w:val="28"/>
    </w:rPr>
  </w:style>
  <w:style w:type="paragraph" w:customStyle="1" w:styleId="Char4">
    <w:name w:val="Char4"/>
    <w:basedOn w:val="Normal"/>
    <w:semiHidden/>
    <w:rsid w:val="00784E0F"/>
    <w:pPr>
      <w:spacing w:after="160" w:line="240" w:lineRule="exact"/>
    </w:pPr>
    <w:rPr>
      <w:rFonts w:ascii="Arial" w:hAnsi="Arial" w:cs="Arial"/>
      <w:sz w:val="22"/>
      <w:szCs w:val="22"/>
    </w:rPr>
  </w:style>
  <w:style w:type="paragraph" w:styleId="NormalWeb">
    <w:name w:val="Normal (Web)"/>
    <w:aliases w:val="Normal (Web) Char"/>
    <w:basedOn w:val="Normal"/>
    <w:link w:val="NormalWebChar1"/>
    <w:rsid w:val="008C7C92"/>
    <w:pPr>
      <w:spacing w:before="100" w:beforeAutospacing="1" w:after="100" w:afterAutospacing="1"/>
    </w:pPr>
  </w:style>
  <w:style w:type="character" w:customStyle="1" w:styleId="fontstyle21">
    <w:name w:val="fontstyle21"/>
    <w:rsid w:val="008C7C92"/>
    <w:rPr>
      <w:rFonts w:ascii="TimesNewRomanPSMT" w:hAnsi="TimesNewRomanPSMT" w:hint="default"/>
      <w:b w:val="0"/>
      <w:bCs w:val="0"/>
      <w:i w:val="0"/>
      <w:iCs w:val="0"/>
      <w:color w:val="000000"/>
      <w:sz w:val="26"/>
      <w:szCs w:val="26"/>
    </w:rPr>
  </w:style>
  <w:style w:type="paragraph" w:styleId="BodyText">
    <w:name w:val="Body Text"/>
    <w:basedOn w:val="Normal"/>
    <w:link w:val="BodyTextChar"/>
    <w:uiPriority w:val="1"/>
    <w:unhideWhenUsed/>
    <w:qFormat/>
    <w:rsid w:val="00096CC1"/>
    <w:pPr>
      <w:widowControl w:val="0"/>
      <w:autoSpaceDE w:val="0"/>
      <w:autoSpaceDN w:val="0"/>
      <w:ind w:left="391" w:firstLine="720"/>
    </w:pPr>
    <w:rPr>
      <w:sz w:val="28"/>
      <w:szCs w:val="28"/>
      <w:lang w:bidi="en-US"/>
    </w:rPr>
  </w:style>
  <w:style w:type="character" w:customStyle="1" w:styleId="BodyTextChar">
    <w:name w:val="Body Text Char"/>
    <w:link w:val="BodyText"/>
    <w:uiPriority w:val="1"/>
    <w:rsid w:val="00096CC1"/>
    <w:rPr>
      <w:sz w:val="28"/>
      <w:szCs w:val="28"/>
      <w:lang w:bidi="en-US"/>
    </w:rPr>
  </w:style>
  <w:style w:type="paragraph" w:styleId="ListParagraph">
    <w:name w:val="List Paragraph"/>
    <w:basedOn w:val="Normal"/>
    <w:uiPriority w:val="99"/>
    <w:qFormat/>
    <w:rsid w:val="00096CC1"/>
    <w:pPr>
      <w:ind w:left="720"/>
      <w:contextualSpacing/>
    </w:pPr>
    <w:rPr>
      <w:sz w:val="28"/>
    </w:rPr>
  </w:style>
  <w:style w:type="character" w:customStyle="1" w:styleId="NormalWebChar1">
    <w:name w:val="Normal (Web) Char1"/>
    <w:aliases w:val="Normal (Web) Char Char"/>
    <w:link w:val="NormalWeb"/>
    <w:uiPriority w:val="99"/>
    <w:locked/>
    <w:rsid w:val="00F0526D"/>
    <w:rPr>
      <w:sz w:val="24"/>
      <w:szCs w:val="24"/>
    </w:rPr>
  </w:style>
  <w:style w:type="character" w:customStyle="1" w:styleId="fontstyle01">
    <w:name w:val="fontstyle01"/>
    <w:rsid w:val="00CB159C"/>
    <w:rPr>
      <w:rFonts w:ascii="Times New Roman" w:hAnsi="Times New Roman" w:cs="Times New Roman" w:hint="default"/>
      <w:b w:val="0"/>
      <w:bCs w:val="0"/>
      <w:i w:val="0"/>
      <w:iCs w:val="0"/>
      <w:color w:val="000000"/>
      <w:sz w:val="28"/>
      <w:szCs w:val="28"/>
    </w:rPr>
  </w:style>
  <w:style w:type="paragraph" w:styleId="BodyTextIndent3">
    <w:name w:val="Body Text Indent 3"/>
    <w:basedOn w:val="Normal"/>
    <w:link w:val="BodyTextIndent3Char"/>
    <w:rsid w:val="002D23E6"/>
    <w:pPr>
      <w:spacing w:after="120"/>
      <w:ind w:left="360"/>
    </w:pPr>
    <w:rPr>
      <w:sz w:val="16"/>
      <w:szCs w:val="16"/>
    </w:rPr>
  </w:style>
  <w:style w:type="character" w:customStyle="1" w:styleId="BodyTextIndent3Char">
    <w:name w:val="Body Text Indent 3 Char"/>
    <w:link w:val="BodyTextIndent3"/>
    <w:rsid w:val="002D23E6"/>
    <w:rPr>
      <w:sz w:val="16"/>
      <w:szCs w:val="16"/>
    </w:rPr>
  </w:style>
  <w:style w:type="character" w:styleId="Strong">
    <w:name w:val="Strong"/>
    <w:uiPriority w:val="22"/>
    <w:qFormat/>
    <w:rsid w:val="00FF6CEB"/>
    <w:rPr>
      <w:b/>
      <w:bCs/>
      <w:sz w:val="30"/>
      <w:szCs w:val="30"/>
      <w:lang w:val="en-US" w:eastAsia="en-US"/>
    </w:rPr>
  </w:style>
  <w:style w:type="character" w:customStyle="1" w:styleId="normalchar">
    <w:name w:val="normal__char"/>
    <w:rsid w:val="009026AF"/>
  </w:style>
  <w:style w:type="paragraph" w:customStyle="1" w:styleId="Normal2">
    <w:name w:val="Normal2"/>
    <w:basedOn w:val="Normal"/>
    <w:rsid w:val="007E522E"/>
    <w:pPr>
      <w:spacing w:before="100" w:beforeAutospacing="1" w:after="100" w:afterAutospacing="1"/>
    </w:pPr>
  </w:style>
  <w:style w:type="character" w:customStyle="1" w:styleId="Heading3Char">
    <w:name w:val="Heading 3 Char"/>
    <w:basedOn w:val="DefaultParagraphFont"/>
    <w:link w:val="Heading3"/>
    <w:semiHidden/>
    <w:rsid w:val="00210BF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148232">
      <w:bodyDiv w:val="1"/>
      <w:marLeft w:val="0"/>
      <w:marRight w:val="0"/>
      <w:marTop w:val="0"/>
      <w:marBottom w:val="0"/>
      <w:divBdr>
        <w:top w:val="none" w:sz="0" w:space="0" w:color="auto"/>
        <w:left w:val="none" w:sz="0" w:space="0" w:color="auto"/>
        <w:bottom w:val="none" w:sz="0" w:space="0" w:color="auto"/>
        <w:right w:val="none" w:sz="0" w:space="0" w:color="auto"/>
      </w:divBdr>
    </w:div>
    <w:div w:id="373509406">
      <w:bodyDiv w:val="1"/>
      <w:marLeft w:val="0"/>
      <w:marRight w:val="0"/>
      <w:marTop w:val="0"/>
      <w:marBottom w:val="0"/>
      <w:divBdr>
        <w:top w:val="none" w:sz="0" w:space="0" w:color="auto"/>
        <w:left w:val="none" w:sz="0" w:space="0" w:color="auto"/>
        <w:bottom w:val="none" w:sz="0" w:space="0" w:color="auto"/>
        <w:right w:val="none" w:sz="0" w:space="0" w:color="auto"/>
      </w:divBdr>
    </w:div>
    <w:div w:id="413087786">
      <w:bodyDiv w:val="1"/>
      <w:marLeft w:val="0"/>
      <w:marRight w:val="0"/>
      <w:marTop w:val="0"/>
      <w:marBottom w:val="0"/>
      <w:divBdr>
        <w:top w:val="none" w:sz="0" w:space="0" w:color="auto"/>
        <w:left w:val="none" w:sz="0" w:space="0" w:color="auto"/>
        <w:bottom w:val="none" w:sz="0" w:space="0" w:color="auto"/>
        <w:right w:val="none" w:sz="0" w:space="0" w:color="auto"/>
      </w:divBdr>
    </w:div>
    <w:div w:id="428502283">
      <w:bodyDiv w:val="1"/>
      <w:marLeft w:val="0"/>
      <w:marRight w:val="0"/>
      <w:marTop w:val="0"/>
      <w:marBottom w:val="0"/>
      <w:divBdr>
        <w:top w:val="none" w:sz="0" w:space="0" w:color="auto"/>
        <w:left w:val="none" w:sz="0" w:space="0" w:color="auto"/>
        <w:bottom w:val="none" w:sz="0" w:space="0" w:color="auto"/>
        <w:right w:val="none" w:sz="0" w:space="0" w:color="auto"/>
      </w:divBdr>
    </w:div>
    <w:div w:id="459736280">
      <w:bodyDiv w:val="1"/>
      <w:marLeft w:val="0"/>
      <w:marRight w:val="0"/>
      <w:marTop w:val="0"/>
      <w:marBottom w:val="0"/>
      <w:divBdr>
        <w:top w:val="none" w:sz="0" w:space="0" w:color="auto"/>
        <w:left w:val="none" w:sz="0" w:space="0" w:color="auto"/>
        <w:bottom w:val="none" w:sz="0" w:space="0" w:color="auto"/>
        <w:right w:val="none" w:sz="0" w:space="0" w:color="auto"/>
      </w:divBdr>
    </w:div>
    <w:div w:id="829443252">
      <w:bodyDiv w:val="1"/>
      <w:marLeft w:val="0"/>
      <w:marRight w:val="0"/>
      <w:marTop w:val="0"/>
      <w:marBottom w:val="0"/>
      <w:divBdr>
        <w:top w:val="none" w:sz="0" w:space="0" w:color="auto"/>
        <w:left w:val="none" w:sz="0" w:space="0" w:color="auto"/>
        <w:bottom w:val="none" w:sz="0" w:space="0" w:color="auto"/>
        <w:right w:val="none" w:sz="0" w:space="0" w:color="auto"/>
      </w:divBdr>
      <w:divsChild>
        <w:div w:id="2024742071">
          <w:marLeft w:val="0"/>
          <w:marRight w:val="0"/>
          <w:marTop w:val="0"/>
          <w:marBottom w:val="0"/>
          <w:divBdr>
            <w:top w:val="none" w:sz="0" w:space="0" w:color="auto"/>
            <w:left w:val="none" w:sz="0" w:space="0" w:color="auto"/>
            <w:bottom w:val="none" w:sz="0" w:space="0" w:color="auto"/>
            <w:right w:val="none" w:sz="0" w:space="0" w:color="auto"/>
          </w:divBdr>
          <w:divsChild>
            <w:div w:id="542525628">
              <w:marLeft w:val="0"/>
              <w:marRight w:val="0"/>
              <w:marTop w:val="0"/>
              <w:marBottom w:val="0"/>
              <w:divBdr>
                <w:top w:val="none" w:sz="0" w:space="0" w:color="auto"/>
                <w:left w:val="none" w:sz="0" w:space="0" w:color="auto"/>
                <w:bottom w:val="none" w:sz="0" w:space="0" w:color="auto"/>
                <w:right w:val="none" w:sz="0" w:space="0" w:color="auto"/>
              </w:divBdr>
              <w:divsChild>
                <w:div w:id="92165447">
                  <w:marLeft w:val="0"/>
                  <w:marRight w:val="0"/>
                  <w:marTop w:val="0"/>
                  <w:marBottom w:val="0"/>
                  <w:divBdr>
                    <w:top w:val="none" w:sz="0" w:space="0" w:color="auto"/>
                    <w:left w:val="none" w:sz="0" w:space="0" w:color="auto"/>
                    <w:bottom w:val="none" w:sz="0" w:space="0" w:color="auto"/>
                    <w:right w:val="none" w:sz="0" w:space="0" w:color="auto"/>
                  </w:divBdr>
                  <w:divsChild>
                    <w:div w:id="869532115">
                      <w:marLeft w:val="0"/>
                      <w:marRight w:val="0"/>
                      <w:marTop w:val="0"/>
                      <w:marBottom w:val="0"/>
                      <w:divBdr>
                        <w:top w:val="none" w:sz="0" w:space="0" w:color="auto"/>
                        <w:left w:val="none" w:sz="0" w:space="0" w:color="auto"/>
                        <w:bottom w:val="none" w:sz="0" w:space="0" w:color="auto"/>
                        <w:right w:val="none" w:sz="0" w:space="0" w:color="auto"/>
                      </w:divBdr>
                      <w:divsChild>
                        <w:div w:id="1066950374">
                          <w:marLeft w:val="0"/>
                          <w:marRight w:val="0"/>
                          <w:marTop w:val="0"/>
                          <w:marBottom w:val="0"/>
                          <w:divBdr>
                            <w:top w:val="none" w:sz="0" w:space="0" w:color="auto"/>
                            <w:left w:val="none" w:sz="0" w:space="0" w:color="auto"/>
                            <w:bottom w:val="none" w:sz="0" w:space="0" w:color="auto"/>
                            <w:right w:val="none" w:sz="0" w:space="0" w:color="auto"/>
                          </w:divBdr>
                          <w:divsChild>
                            <w:div w:id="1917472004">
                              <w:marLeft w:val="0"/>
                              <w:marRight w:val="0"/>
                              <w:marTop w:val="0"/>
                              <w:marBottom w:val="0"/>
                              <w:divBdr>
                                <w:top w:val="none" w:sz="0" w:space="0" w:color="auto"/>
                                <w:left w:val="none" w:sz="0" w:space="0" w:color="auto"/>
                                <w:bottom w:val="none" w:sz="0" w:space="0" w:color="auto"/>
                                <w:right w:val="none" w:sz="0" w:space="0" w:color="auto"/>
                              </w:divBdr>
                              <w:divsChild>
                                <w:div w:id="12705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39695">
      <w:bodyDiv w:val="1"/>
      <w:marLeft w:val="0"/>
      <w:marRight w:val="0"/>
      <w:marTop w:val="0"/>
      <w:marBottom w:val="0"/>
      <w:divBdr>
        <w:top w:val="none" w:sz="0" w:space="0" w:color="auto"/>
        <w:left w:val="none" w:sz="0" w:space="0" w:color="auto"/>
        <w:bottom w:val="none" w:sz="0" w:space="0" w:color="auto"/>
        <w:right w:val="none" w:sz="0" w:space="0" w:color="auto"/>
      </w:divBdr>
    </w:div>
    <w:div w:id="981424417">
      <w:bodyDiv w:val="1"/>
      <w:marLeft w:val="0"/>
      <w:marRight w:val="0"/>
      <w:marTop w:val="0"/>
      <w:marBottom w:val="0"/>
      <w:divBdr>
        <w:top w:val="none" w:sz="0" w:space="0" w:color="auto"/>
        <w:left w:val="none" w:sz="0" w:space="0" w:color="auto"/>
        <w:bottom w:val="none" w:sz="0" w:space="0" w:color="auto"/>
        <w:right w:val="none" w:sz="0" w:space="0" w:color="auto"/>
      </w:divBdr>
    </w:div>
    <w:div w:id="1072316216">
      <w:bodyDiv w:val="1"/>
      <w:marLeft w:val="0"/>
      <w:marRight w:val="0"/>
      <w:marTop w:val="0"/>
      <w:marBottom w:val="0"/>
      <w:divBdr>
        <w:top w:val="none" w:sz="0" w:space="0" w:color="auto"/>
        <w:left w:val="none" w:sz="0" w:space="0" w:color="auto"/>
        <w:bottom w:val="none" w:sz="0" w:space="0" w:color="auto"/>
        <w:right w:val="none" w:sz="0" w:space="0" w:color="auto"/>
      </w:divBdr>
    </w:div>
    <w:div w:id="1449617407">
      <w:bodyDiv w:val="1"/>
      <w:marLeft w:val="0"/>
      <w:marRight w:val="0"/>
      <w:marTop w:val="0"/>
      <w:marBottom w:val="0"/>
      <w:divBdr>
        <w:top w:val="none" w:sz="0" w:space="0" w:color="auto"/>
        <w:left w:val="none" w:sz="0" w:space="0" w:color="auto"/>
        <w:bottom w:val="none" w:sz="0" w:space="0" w:color="auto"/>
        <w:right w:val="none" w:sz="0" w:space="0" w:color="auto"/>
      </w:divBdr>
    </w:div>
    <w:div w:id="1552157181">
      <w:bodyDiv w:val="1"/>
      <w:marLeft w:val="0"/>
      <w:marRight w:val="0"/>
      <w:marTop w:val="0"/>
      <w:marBottom w:val="0"/>
      <w:divBdr>
        <w:top w:val="none" w:sz="0" w:space="0" w:color="auto"/>
        <w:left w:val="none" w:sz="0" w:space="0" w:color="auto"/>
        <w:bottom w:val="none" w:sz="0" w:space="0" w:color="auto"/>
        <w:right w:val="none" w:sz="0" w:space="0" w:color="auto"/>
      </w:divBdr>
    </w:div>
    <w:div w:id="1940290999">
      <w:bodyDiv w:val="1"/>
      <w:marLeft w:val="0"/>
      <w:marRight w:val="0"/>
      <w:marTop w:val="0"/>
      <w:marBottom w:val="0"/>
      <w:divBdr>
        <w:top w:val="none" w:sz="0" w:space="0" w:color="auto"/>
        <w:left w:val="none" w:sz="0" w:space="0" w:color="auto"/>
        <w:bottom w:val="none" w:sz="0" w:space="0" w:color="auto"/>
        <w:right w:val="none" w:sz="0" w:space="0" w:color="auto"/>
      </w:divBdr>
      <w:divsChild>
        <w:div w:id="1781800351">
          <w:marLeft w:val="0"/>
          <w:marRight w:val="0"/>
          <w:marTop w:val="0"/>
          <w:marBottom w:val="0"/>
          <w:divBdr>
            <w:top w:val="none" w:sz="0" w:space="0" w:color="auto"/>
            <w:left w:val="none" w:sz="0" w:space="0" w:color="auto"/>
            <w:bottom w:val="none" w:sz="0" w:space="0" w:color="auto"/>
            <w:right w:val="none" w:sz="0" w:space="0" w:color="auto"/>
          </w:divBdr>
          <w:divsChild>
            <w:div w:id="100338655">
              <w:marLeft w:val="0"/>
              <w:marRight w:val="0"/>
              <w:marTop w:val="0"/>
              <w:marBottom w:val="0"/>
              <w:divBdr>
                <w:top w:val="none" w:sz="0" w:space="0" w:color="auto"/>
                <w:left w:val="none" w:sz="0" w:space="0" w:color="auto"/>
                <w:bottom w:val="none" w:sz="0" w:space="0" w:color="auto"/>
                <w:right w:val="none" w:sz="0" w:space="0" w:color="auto"/>
              </w:divBdr>
              <w:divsChild>
                <w:div w:id="884217597">
                  <w:marLeft w:val="0"/>
                  <w:marRight w:val="0"/>
                  <w:marTop w:val="0"/>
                  <w:marBottom w:val="0"/>
                  <w:divBdr>
                    <w:top w:val="none" w:sz="0" w:space="0" w:color="auto"/>
                    <w:left w:val="none" w:sz="0" w:space="0" w:color="auto"/>
                    <w:bottom w:val="none" w:sz="0" w:space="0" w:color="auto"/>
                    <w:right w:val="none" w:sz="0" w:space="0" w:color="auto"/>
                  </w:divBdr>
                  <w:divsChild>
                    <w:div w:id="825780853">
                      <w:marLeft w:val="0"/>
                      <w:marRight w:val="0"/>
                      <w:marTop w:val="0"/>
                      <w:marBottom w:val="0"/>
                      <w:divBdr>
                        <w:top w:val="none" w:sz="0" w:space="0" w:color="auto"/>
                        <w:left w:val="none" w:sz="0" w:space="0" w:color="auto"/>
                        <w:bottom w:val="none" w:sz="0" w:space="0" w:color="auto"/>
                        <w:right w:val="none" w:sz="0" w:space="0" w:color="auto"/>
                      </w:divBdr>
                      <w:divsChild>
                        <w:div w:id="2104836796">
                          <w:marLeft w:val="0"/>
                          <w:marRight w:val="0"/>
                          <w:marTop w:val="0"/>
                          <w:marBottom w:val="0"/>
                          <w:divBdr>
                            <w:top w:val="none" w:sz="0" w:space="0" w:color="auto"/>
                            <w:left w:val="none" w:sz="0" w:space="0" w:color="auto"/>
                            <w:bottom w:val="none" w:sz="0" w:space="0" w:color="auto"/>
                            <w:right w:val="none" w:sz="0" w:space="0" w:color="auto"/>
                          </w:divBdr>
                          <w:divsChild>
                            <w:div w:id="116068486">
                              <w:marLeft w:val="0"/>
                              <w:marRight w:val="0"/>
                              <w:marTop w:val="0"/>
                              <w:marBottom w:val="0"/>
                              <w:divBdr>
                                <w:top w:val="none" w:sz="0" w:space="0" w:color="auto"/>
                                <w:left w:val="none" w:sz="0" w:space="0" w:color="auto"/>
                                <w:bottom w:val="none" w:sz="0" w:space="0" w:color="auto"/>
                                <w:right w:val="none" w:sz="0" w:space="0" w:color="auto"/>
                              </w:divBdr>
                              <w:divsChild>
                                <w:div w:id="7005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83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7CD4D-9201-4C9F-A684-B37357686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16</Pages>
  <Words>3959</Words>
  <Characters>22567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Administrator</cp:lastModifiedBy>
  <cp:revision>230</cp:revision>
  <cp:lastPrinted>2025-11-11T08:12:00Z</cp:lastPrinted>
  <dcterms:created xsi:type="dcterms:W3CDTF">2026-02-26T11:40:00Z</dcterms:created>
  <dcterms:modified xsi:type="dcterms:W3CDTF">2026-03-02T03:20:00Z</dcterms:modified>
</cp:coreProperties>
</file>